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A0A7" w14:textId="7C365965" w:rsidR="00A8021A" w:rsidRDefault="00BA1EAF" w:rsidP="000C0DB4">
      <w:pPr>
        <w:spacing w:after="0" w:line="240" w:lineRule="auto"/>
        <w:jc w:val="center"/>
        <w:rPr>
          <w:rFonts w:ascii="Times New Roman" w:eastAsia="Times New Roman" w:hAnsi="Times New Roman" w:cs="Times New Roman"/>
          <w:b/>
          <w:sz w:val="24"/>
          <w:szCs w:val="24"/>
        </w:rPr>
      </w:pPr>
      <w:bookmarkStart w:id="0" w:name="_GoBack"/>
      <w:bookmarkEnd w:id="0"/>
      <w:r w:rsidRPr="00DF5D58">
        <w:rPr>
          <w:rFonts w:ascii="Times New Roman" w:eastAsia="Times New Roman" w:hAnsi="Times New Roman" w:cs="Times New Roman"/>
          <w:b/>
          <w:sz w:val="24"/>
          <w:szCs w:val="24"/>
        </w:rPr>
        <w:t>A</w:t>
      </w:r>
      <w:r w:rsidR="00E81243">
        <w:rPr>
          <w:rFonts w:ascii="Times New Roman" w:eastAsia="Times New Roman" w:hAnsi="Times New Roman" w:cs="Times New Roman"/>
          <w:b/>
          <w:sz w:val="24"/>
          <w:szCs w:val="24"/>
        </w:rPr>
        <w:t>NNEX</w:t>
      </w:r>
      <w:r w:rsidRPr="00DF5D58">
        <w:rPr>
          <w:rFonts w:ascii="Times New Roman" w:eastAsia="Times New Roman" w:hAnsi="Times New Roman" w:cs="Times New Roman"/>
          <w:b/>
          <w:sz w:val="24"/>
          <w:szCs w:val="24"/>
        </w:rPr>
        <w:t xml:space="preserve"> </w:t>
      </w:r>
      <w:r w:rsidR="00511D62" w:rsidRPr="00DF5D58">
        <w:rPr>
          <w:rFonts w:ascii="Times New Roman" w:eastAsia="Times New Roman" w:hAnsi="Times New Roman" w:cs="Times New Roman"/>
          <w:b/>
          <w:sz w:val="24"/>
          <w:szCs w:val="24"/>
        </w:rPr>
        <w:t>J</w:t>
      </w:r>
    </w:p>
    <w:p w14:paraId="03198727" w14:textId="65D613B8" w:rsidR="006860EB" w:rsidRPr="00DF5D58" w:rsidRDefault="006860EB" w:rsidP="000C0D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FORM </w:t>
      </w:r>
      <w:r w:rsidR="00912E0C">
        <w:rPr>
          <w:rFonts w:ascii="Times New Roman" w:eastAsia="Times New Roman" w:hAnsi="Times New Roman" w:cs="Times New Roman"/>
          <w:b/>
          <w:bCs/>
          <w:sz w:val="24"/>
          <w:szCs w:val="24"/>
        </w:rPr>
        <w:t xml:space="preserve">OF </w:t>
      </w:r>
      <w:r w:rsidRPr="00F36AFA">
        <w:rPr>
          <w:rFonts w:ascii="Times New Roman" w:eastAsia="Times New Roman" w:hAnsi="Times New Roman" w:cs="Times New Roman"/>
          <w:b/>
          <w:bCs/>
          <w:sz w:val="24"/>
          <w:szCs w:val="24"/>
        </w:rPr>
        <w:t xml:space="preserve">ASSIGNMENT OF INSURANCES </w:t>
      </w:r>
    </w:p>
    <w:p w14:paraId="55F1DAD1" w14:textId="4B2B2201" w:rsidR="00A8021A" w:rsidRPr="00FB44A2" w:rsidRDefault="00A8021A" w:rsidP="009E35BC">
      <w:pPr>
        <w:tabs>
          <w:tab w:val="right" w:leader="underscore" w:pos="9360"/>
        </w:tabs>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r w:rsidR="006860EB">
        <w:rPr>
          <w:rFonts w:ascii="Times New Roman" w:eastAsia="Times New Roman" w:hAnsi="Times New Roman" w:cs="Times New Roman"/>
          <w:sz w:val="24"/>
          <w:szCs w:val="24"/>
        </w:rPr>
        <w:tab/>
      </w:r>
    </w:p>
    <w:p w14:paraId="50C4684A" w14:textId="77777777" w:rsidR="006860EB" w:rsidRDefault="006860EB" w:rsidP="00A8021A">
      <w:pPr>
        <w:spacing w:after="0" w:line="240" w:lineRule="auto"/>
        <w:jc w:val="center"/>
        <w:rPr>
          <w:rFonts w:ascii="Times New Roman" w:eastAsia="Times New Roman" w:hAnsi="Times New Roman" w:cs="Times New Roman"/>
          <w:b/>
          <w:bCs/>
          <w:sz w:val="24"/>
          <w:szCs w:val="24"/>
        </w:rPr>
      </w:pPr>
    </w:p>
    <w:p w14:paraId="3A646DF3" w14:textId="77777777" w:rsidR="00A8021A" w:rsidRPr="00FB44A2" w:rsidRDefault="00A8021A" w:rsidP="00A8021A">
      <w:pPr>
        <w:spacing w:after="0" w:line="240" w:lineRule="auto"/>
        <w:jc w:val="center"/>
        <w:rPr>
          <w:rFonts w:ascii="Times New Roman" w:eastAsia="Times New Roman" w:hAnsi="Times New Roman" w:cs="Times New Roman"/>
          <w:sz w:val="24"/>
          <w:szCs w:val="24"/>
        </w:rPr>
      </w:pPr>
      <w:r w:rsidRPr="00F36AFA">
        <w:rPr>
          <w:rFonts w:ascii="Times New Roman" w:eastAsia="Times New Roman" w:hAnsi="Times New Roman" w:cs="Times New Roman"/>
          <w:b/>
          <w:bCs/>
          <w:sz w:val="24"/>
          <w:szCs w:val="24"/>
        </w:rPr>
        <w:t xml:space="preserve">ASSIGNMENT OF INSURANCES </w:t>
      </w:r>
    </w:p>
    <w:p w14:paraId="39DADDF1"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4D2E627" w14:textId="6D776B0F" w:rsidR="007A4BFF" w:rsidRPr="00C66D45" w:rsidRDefault="007A4BFF" w:rsidP="00E6102B">
      <w:pPr>
        <w:spacing w:after="0"/>
        <w:ind w:firstLine="720"/>
        <w:jc w:val="both"/>
        <w:rPr>
          <w:rFonts w:ascii="Times New Roman" w:eastAsia="Times New Roman" w:hAnsi="Times New Roman" w:cs="Times New Roman"/>
          <w:sz w:val="24"/>
          <w:szCs w:val="24"/>
        </w:rPr>
      </w:pPr>
      <w:r w:rsidRPr="00C66D45">
        <w:rPr>
          <w:rFonts w:ascii="Times New Roman" w:eastAsia="Times New Roman" w:hAnsi="Times New Roman" w:cs="Times New Roman"/>
          <w:b/>
          <w:sz w:val="24"/>
          <w:szCs w:val="24"/>
        </w:rPr>
        <w:t>THIS</w:t>
      </w:r>
      <w:r w:rsidRPr="00C66D45">
        <w:rPr>
          <w:rFonts w:ascii="Times New Roman" w:eastAsia="Times New Roman" w:hAnsi="Times New Roman" w:cs="Times New Roman"/>
          <w:sz w:val="24"/>
          <w:szCs w:val="24"/>
        </w:rPr>
        <w:t xml:space="preserve"> </w:t>
      </w:r>
      <w:r w:rsidRPr="00C66D45">
        <w:rPr>
          <w:rFonts w:ascii="Times New Roman" w:eastAsia="Times New Roman" w:hAnsi="Times New Roman" w:cs="Times New Roman"/>
          <w:b/>
          <w:bCs/>
          <w:sz w:val="24"/>
          <w:szCs w:val="24"/>
        </w:rPr>
        <w:t>ASSIGNMENT OF INSURANCES</w:t>
      </w:r>
      <w:r w:rsidRPr="00C66D45">
        <w:rPr>
          <w:rFonts w:ascii="Times New Roman" w:eastAsia="Times New Roman" w:hAnsi="Times New Roman" w:cs="Times New Roman"/>
          <w:sz w:val="24"/>
          <w:szCs w:val="24"/>
        </w:rPr>
        <w:t xml:space="preserve"> (this “</w:t>
      </w:r>
      <w:r w:rsidRPr="00E6102B">
        <w:rPr>
          <w:rFonts w:ascii="Times New Roman" w:hAnsi="Times New Roman"/>
          <w:b/>
          <w:i/>
          <w:sz w:val="24"/>
          <w:u w:val="single"/>
        </w:rPr>
        <w:t>Assignment</w:t>
      </w:r>
      <w:r w:rsidRPr="00C66D45">
        <w:rPr>
          <w:rFonts w:ascii="Times New Roman" w:eastAsia="Times New Roman" w:hAnsi="Times New Roman" w:cs="Times New Roman"/>
          <w:sz w:val="24"/>
          <w:szCs w:val="24"/>
        </w:rPr>
        <w:t xml:space="preserve">”) </w:t>
      </w:r>
      <w:r w:rsidRPr="00C66D45">
        <w:rPr>
          <w:rFonts w:ascii="Times New Roman" w:hAnsi="Times New Roman" w:cs="Times New Roman"/>
          <w:sz w:val="24"/>
          <w:szCs w:val="24"/>
        </w:rPr>
        <w:t xml:space="preserve">is made as of </w:t>
      </w:r>
      <w:r w:rsidRPr="00C66D45">
        <w:rPr>
          <w:rFonts w:ascii="Times New Roman" w:hAnsi="Times New Roman" w:cs="Times New Roman"/>
          <w:sz w:val="24"/>
          <w:szCs w:val="24"/>
          <w:u w:val="single"/>
        </w:rPr>
        <w:t xml:space="preserve">           </w:t>
      </w:r>
      <w:r w:rsidRPr="00C66D45">
        <w:rPr>
          <w:rFonts w:ascii="Times New Roman" w:hAnsi="Times New Roman" w:cs="Times New Roman"/>
          <w:sz w:val="24"/>
          <w:szCs w:val="24"/>
        </w:rPr>
        <w:t>_________,  20___, by_______</w:t>
      </w:r>
      <w:r w:rsidR="007D6608">
        <w:rPr>
          <w:rFonts w:ascii="Times New Roman" w:hAnsi="Times New Roman" w:cs="Times New Roman"/>
          <w:sz w:val="24"/>
          <w:szCs w:val="24"/>
        </w:rPr>
        <w:t>_________________</w:t>
      </w:r>
      <w:r w:rsidRPr="00C66D45">
        <w:rPr>
          <w:rFonts w:ascii="Times New Roman" w:hAnsi="Times New Roman" w:cs="Times New Roman"/>
          <w:sz w:val="24"/>
          <w:szCs w:val="24"/>
        </w:rPr>
        <w:t xml:space="preserve">, a </w:t>
      </w:r>
      <w:r w:rsidRPr="00C66D45">
        <w:rPr>
          <w:rFonts w:ascii="Times New Roman" w:hAnsi="Times New Roman" w:cs="Times New Roman"/>
          <w:sz w:val="24"/>
          <w:szCs w:val="24"/>
          <w:u w:val="single"/>
        </w:rPr>
        <w:t xml:space="preserve">                 </w:t>
      </w:r>
      <w:r w:rsidR="007D6608">
        <w:rPr>
          <w:rFonts w:ascii="Times New Roman" w:hAnsi="Times New Roman" w:cs="Times New Roman"/>
          <w:sz w:val="24"/>
          <w:szCs w:val="24"/>
          <w:u w:val="single"/>
        </w:rPr>
        <w:t xml:space="preserve">            </w:t>
      </w:r>
      <w:r w:rsidRPr="00C66D45">
        <w:rPr>
          <w:rFonts w:ascii="Times New Roman" w:hAnsi="Times New Roman" w:cs="Times New Roman"/>
          <w:sz w:val="24"/>
          <w:szCs w:val="24"/>
        </w:rPr>
        <w:t xml:space="preserve"> (the "</w:t>
      </w:r>
      <w:r w:rsidRPr="00E6102B">
        <w:rPr>
          <w:rFonts w:ascii="Times New Roman" w:hAnsi="Times New Roman"/>
          <w:b/>
          <w:i/>
          <w:sz w:val="24"/>
          <w:u w:val="single"/>
        </w:rPr>
        <w:t>Shipowner</w:t>
      </w:r>
      <w:r w:rsidRPr="00C66D45">
        <w:rPr>
          <w:rFonts w:ascii="Times New Roman" w:hAnsi="Times New Roman" w:cs="Times New Roman"/>
          <w:sz w:val="24"/>
          <w:szCs w:val="24"/>
        </w:rPr>
        <w:t xml:space="preserve">"), </w:t>
      </w:r>
      <w:r w:rsidR="009E35BC">
        <w:rPr>
          <w:rFonts w:ascii="Times New Roman" w:hAnsi="Times New Roman" w:cs="Times New Roman"/>
          <w:sz w:val="24"/>
          <w:szCs w:val="24"/>
        </w:rPr>
        <w:t xml:space="preserve">to and </w:t>
      </w:r>
      <w:r w:rsidRPr="00C66D45">
        <w:rPr>
          <w:rFonts w:ascii="Times New Roman" w:hAnsi="Times New Roman" w:cs="Times New Roman"/>
          <w:sz w:val="24"/>
          <w:szCs w:val="24"/>
        </w:rPr>
        <w:t xml:space="preserve">in favor of </w:t>
      </w:r>
      <w:r w:rsidRPr="00E6102B">
        <w:rPr>
          <w:rFonts w:ascii="Times New Roman" w:hAnsi="Times New Roman"/>
          <w:caps/>
          <w:sz w:val="24"/>
        </w:rPr>
        <w:t>the United States of America</w:t>
      </w:r>
      <w:r w:rsidRPr="00E6102B">
        <w:rPr>
          <w:rFonts w:ascii="Times New Roman" w:hAnsi="Times New Roman"/>
          <w:sz w:val="24"/>
        </w:rPr>
        <w:t xml:space="preserve"> (the "</w:t>
      </w:r>
      <w:r w:rsidRPr="00E6102B">
        <w:rPr>
          <w:rFonts w:ascii="Times New Roman" w:hAnsi="Times New Roman"/>
          <w:b/>
          <w:i/>
          <w:sz w:val="24"/>
          <w:u w:val="single"/>
        </w:rPr>
        <w:t>United States</w:t>
      </w:r>
      <w:r w:rsidRPr="00C66D45">
        <w:rPr>
          <w:rFonts w:ascii="Times New Roman" w:hAnsi="Times New Roman" w:cs="Times New Roman"/>
          <w:sz w:val="24"/>
          <w:szCs w:val="24"/>
        </w:rPr>
        <w:t>"), represented by the Maritime Administrator of the Maritime Administration</w:t>
      </w:r>
      <w:r w:rsidR="00E6102B" w:rsidRPr="00E6102B">
        <w:rPr>
          <w:rFonts w:ascii="Times New Roman" w:hAnsi="Times New Roman" w:cs="Times New Roman"/>
          <w:sz w:val="24"/>
          <w:szCs w:val="24"/>
        </w:rPr>
        <w:t xml:space="preserve"> </w:t>
      </w:r>
      <w:r w:rsidR="00E6102B" w:rsidRPr="00C66D45">
        <w:rPr>
          <w:rFonts w:ascii="Times New Roman" w:hAnsi="Times New Roman" w:cs="Times New Roman"/>
          <w:sz w:val="24"/>
          <w:szCs w:val="24"/>
        </w:rPr>
        <w:t>(the "</w:t>
      </w:r>
      <w:r w:rsidR="00E6102B" w:rsidRPr="00C66D45">
        <w:rPr>
          <w:rFonts w:ascii="Times New Roman" w:hAnsi="Times New Roman" w:cs="Times New Roman"/>
          <w:b/>
          <w:i/>
          <w:sz w:val="24"/>
          <w:szCs w:val="24"/>
          <w:u w:val="single"/>
        </w:rPr>
        <w:t>Administrator</w:t>
      </w:r>
      <w:r w:rsidR="00E6102B" w:rsidRPr="00C66D45">
        <w:rPr>
          <w:rFonts w:ascii="Times New Roman" w:hAnsi="Times New Roman" w:cs="Times New Roman"/>
          <w:sz w:val="24"/>
          <w:szCs w:val="24"/>
        </w:rPr>
        <w:t>")</w:t>
      </w:r>
      <w:r w:rsidRPr="00C66D45">
        <w:rPr>
          <w:rFonts w:ascii="Times New Roman" w:hAnsi="Times New Roman" w:cs="Times New Roman"/>
          <w:sz w:val="24"/>
          <w:szCs w:val="24"/>
        </w:rPr>
        <w:t>, pursuant to Chapter 537 of Title 46 of the United States Code (“</w:t>
      </w:r>
      <w:r w:rsidRPr="00C66D45">
        <w:rPr>
          <w:rFonts w:ascii="Times New Roman" w:hAnsi="Times New Roman" w:cs="Times New Roman"/>
          <w:b/>
          <w:i/>
          <w:sz w:val="24"/>
          <w:szCs w:val="24"/>
          <w:u w:val="single"/>
        </w:rPr>
        <w:t>Chapter 537</w:t>
      </w:r>
      <w:r w:rsidRPr="00C66D45">
        <w:rPr>
          <w:rFonts w:ascii="Times New Roman" w:hAnsi="Times New Roman" w:cs="Times New Roman"/>
          <w:sz w:val="24"/>
          <w:szCs w:val="24"/>
        </w:rPr>
        <w:t xml:space="preserve">”). </w:t>
      </w:r>
    </w:p>
    <w:p w14:paraId="7BC87F81" w14:textId="438AF167" w:rsidR="007A4BFF" w:rsidRPr="00C66D45" w:rsidRDefault="007A4BFF" w:rsidP="00E6102B">
      <w:pPr>
        <w:spacing w:after="0"/>
        <w:rPr>
          <w:rFonts w:ascii="Times New Roman" w:eastAsia="Times New Roman" w:hAnsi="Times New Roman" w:cs="Times New Roman"/>
          <w:sz w:val="24"/>
          <w:szCs w:val="24"/>
        </w:rPr>
      </w:pPr>
    </w:p>
    <w:p w14:paraId="55D0646F" w14:textId="77777777" w:rsidR="007A4BFF" w:rsidRPr="00E6102B" w:rsidRDefault="007A4BFF" w:rsidP="00E6102B">
      <w:pPr>
        <w:spacing w:after="0"/>
        <w:jc w:val="center"/>
        <w:rPr>
          <w:rFonts w:ascii="Times New Roman" w:hAnsi="Times New Roman"/>
          <w:sz w:val="24"/>
        </w:rPr>
      </w:pPr>
      <w:r w:rsidRPr="00E6102B">
        <w:rPr>
          <w:rFonts w:ascii="Times New Roman" w:hAnsi="Times New Roman"/>
          <w:b/>
          <w:sz w:val="24"/>
        </w:rPr>
        <w:t>RECITALS:</w:t>
      </w:r>
    </w:p>
    <w:p w14:paraId="36A9D7CF" w14:textId="445BE17F" w:rsidR="007A4BFF" w:rsidRPr="00C66D45" w:rsidRDefault="007A4BFF" w:rsidP="00E6102B">
      <w:pPr>
        <w:spacing w:after="0"/>
        <w:rPr>
          <w:rFonts w:ascii="Times New Roman" w:eastAsia="Times New Roman" w:hAnsi="Times New Roman" w:cs="Times New Roman"/>
          <w:sz w:val="24"/>
          <w:szCs w:val="24"/>
        </w:rPr>
      </w:pPr>
    </w:p>
    <w:p w14:paraId="2CC8DFBD" w14:textId="119E8C4C" w:rsidR="007A4BFF" w:rsidRPr="00C66D45" w:rsidRDefault="007A4BFF" w:rsidP="00E6102B">
      <w:pPr>
        <w:tabs>
          <w:tab w:val="left" w:pos="720"/>
          <w:tab w:val="left" w:pos="1440"/>
        </w:tabs>
        <w:spacing w:after="0"/>
        <w:ind w:firstLine="720"/>
        <w:jc w:val="both"/>
        <w:rPr>
          <w:rFonts w:ascii="Times New Roman" w:eastAsia="Times New Roman" w:hAnsi="Times New Roman" w:cs="Times New Roman"/>
          <w:sz w:val="24"/>
          <w:szCs w:val="24"/>
        </w:rPr>
      </w:pPr>
      <w:r w:rsidRPr="00C66D45">
        <w:rPr>
          <w:rFonts w:ascii="Times New Roman" w:eastAsia="Times New Roman" w:hAnsi="Times New Roman" w:cs="Times New Roman"/>
          <w:sz w:val="24"/>
          <w:szCs w:val="24"/>
        </w:rPr>
        <w:t>A.</w:t>
      </w:r>
      <w:r w:rsidRPr="00C66D45">
        <w:rPr>
          <w:rFonts w:ascii="Times New Roman" w:eastAsia="Times New Roman" w:hAnsi="Times New Roman" w:cs="Times New Roman"/>
          <w:sz w:val="24"/>
          <w:szCs w:val="24"/>
        </w:rPr>
        <w:tab/>
        <w:t xml:space="preserve">The Shipowner and the Administrator are parties to the Consolidated Agreement, </w:t>
      </w:r>
      <w:r w:rsidRPr="00C66D45">
        <w:rPr>
          <w:rFonts w:ascii="Times New Roman" w:hAnsi="Times New Roman" w:cs="Times New Roman"/>
          <w:sz w:val="24"/>
          <w:szCs w:val="24"/>
        </w:rPr>
        <w:t xml:space="preserve">Contract No. MA-______, </w:t>
      </w:r>
      <w:r w:rsidRPr="00C66D45">
        <w:rPr>
          <w:rFonts w:ascii="Times New Roman" w:eastAsia="Times New Roman" w:hAnsi="Times New Roman" w:cs="Times New Roman"/>
          <w:sz w:val="24"/>
          <w:szCs w:val="24"/>
        </w:rPr>
        <w:t>dated ___________, 20___ (the “</w:t>
      </w:r>
      <w:r w:rsidRPr="00E6102B">
        <w:rPr>
          <w:rFonts w:ascii="Times New Roman" w:hAnsi="Times New Roman"/>
          <w:b/>
          <w:i/>
          <w:sz w:val="24"/>
          <w:u w:val="single"/>
        </w:rPr>
        <w:t>Agreement</w:t>
      </w:r>
      <w:r w:rsidRPr="00C66D45">
        <w:rPr>
          <w:rFonts w:ascii="Times New Roman" w:eastAsia="Times New Roman" w:hAnsi="Times New Roman" w:cs="Times New Roman"/>
          <w:sz w:val="24"/>
          <w:szCs w:val="24"/>
        </w:rPr>
        <w:t xml:space="preserve">”);  </w:t>
      </w:r>
    </w:p>
    <w:p w14:paraId="313C30B3" w14:textId="77777777" w:rsidR="007A4BFF" w:rsidRPr="00C66D45" w:rsidRDefault="007A4BFF" w:rsidP="00E6102B">
      <w:pPr>
        <w:tabs>
          <w:tab w:val="left" w:pos="720"/>
          <w:tab w:val="left" w:pos="1440"/>
        </w:tabs>
        <w:spacing w:after="0"/>
        <w:ind w:firstLine="720"/>
        <w:jc w:val="both"/>
        <w:rPr>
          <w:rFonts w:ascii="Times New Roman" w:eastAsia="Times New Roman" w:hAnsi="Times New Roman" w:cs="Times New Roman"/>
          <w:sz w:val="24"/>
          <w:szCs w:val="24"/>
        </w:rPr>
      </w:pPr>
    </w:p>
    <w:p w14:paraId="6D25111A" w14:textId="77777777" w:rsidR="007A4BFF" w:rsidRPr="00C66D45" w:rsidRDefault="007A4BFF" w:rsidP="00E6102B">
      <w:pPr>
        <w:tabs>
          <w:tab w:val="left" w:pos="720"/>
          <w:tab w:val="left" w:pos="1440"/>
        </w:tabs>
        <w:spacing w:after="0"/>
        <w:ind w:firstLine="720"/>
        <w:jc w:val="both"/>
        <w:rPr>
          <w:rFonts w:ascii="Times New Roman" w:eastAsia="Times New Roman" w:hAnsi="Times New Roman" w:cs="Times New Roman"/>
          <w:sz w:val="24"/>
          <w:szCs w:val="24"/>
        </w:rPr>
      </w:pPr>
      <w:r w:rsidRPr="00C66D45">
        <w:rPr>
          <w:rFonts w:ascii="Times New Roman" w:eastAsia="Times New Roman" w:hAnsi="Times New Roman" w:cs="Times New Roman"/>
          <w:sz w:val="24"/>
          <w:szCs w:val="24"/>
        </w:rPr>
        <w:t>B.</w:t>
      </w:r>
      <w:r w:rsidRPr="00C66D45">
        <w:rPr>
          <w:rFonts w:ascii="Times New Roman" w:eastAsia="Times New Roman" w:hAnsi="Times New Roman" w:cs="Times New Roman"/>
          <w:sz w:val="24"/>
          <w:szCs w:val="24"/>
        </w:rPr>
        <w:tab/>
        <w:t xml:space="preserve">The Shipowner intends to issue the Administrator’s Note in the Amount of Administrator’s Note pursuant to the Agreement; </w:t>
      </w:r>
    </w:p>
    <w:p w14:paraId="420DF6A0" w14:textId="77777777" w:rsidR="007A4BFF" w:rsidRPr="00C66D45" w:rsidRDefault="007A4BFF" w:rsidP="00E6102B">
      <w:pPr>
        <w:tabs>
          <w:tab w:val="left" w:pos="720"/>
          <w:tab w:val="left" w:pos="1440"/>
        </w:tabs>
        <w:spacing w:after="0"/>
        <w:ind w:firstLine="720"/>
        <w:jc w:val="both"/>
        <w:rPr>
          <w:rFonts w:ascii="Times New Roman" w:eastAsia="Times New Roman" w:hAnsi="Times New Roman" w:cs="Times New Roman"/>
          <w:sz w:val="24"/>
          <w:szCs w:val="24"/>
        </w:rPr>
      </w:pPr>
      <w:r w:rsidRPr="00C66D45">
        <w:rPr>
          <w:rFonts w:ascii="Times New Roman" w:eastAsia="Times New Roman" w:hAnsi="Times New Roman" w:cs="Times New Roman"/>
          <w:sz w:val="24"/>
          <w:szCs w:val="24"/>
        </w:rPr>
        <w:t> </w:t>
      </w:r>
    </w:p>
    <w:p w14:paraId="2CBB2C6C" w14:textId="77777777" w:rsidR="007A4BFF" w:rsidRPr="00C66D45" w:rsidRDefault="007A4BFF" w:rsidP="00E6102B">
      <w:pPr>
        <w:tabs>
          <w:tab w:val="left" w:pos="720"/>
          <w:tab w:val="left" w:pos="1440"/>
        </w:tabs>
        <w:spacing w:after="0"/>
        <w:ind w:firstLine="720"/>
        <w:jc w:val="both"/>
        <w:rPr>
          <w:rFonts w:ascii="Times New Roman" w:eastAsia="Times New Roman" w:hAnsi="Times New Roman" w:cs="Times New Roman"/>
          <w:sz w:val="24"/>
          <w:szCs w:val="24"/>
        </w:rPr>
      </w:pPr>
      <w:r w:rsidRPr="00C66D45">
        <w:rPr>
          <w:rFonts w:ascii="Times New Roman" w:eastAsia="Times New Roman" w:hAnsi="Times New Roman" w:cs="Times New Roman"/>
          <w:sz w:val="24"/>
          <w:szCs w:val="24"/>
        </w:rPr>
        <w:t>C.</w:t>
      </w:r>
      <w:r w:rsidRPr="00C66D45">
        <w:rPr>
          <w:rFonts w:ascii="Times New Roman" w:eastAsia="Times New Roman" w:hAnsi="Times New Roman" w:cs="Times New Roman"/>
          <w:sz w:val="24"/>
          <w:szCs w:val="24"/>
        </w:rPr>
        <w:tab/>
        <w:t xml:space="preserve">The Agreement requires the Shipowner to secure the payment of the Administrator’s Notes by Liens on, among other things, the </w:t>
      </w:r>
      <w:r w:rsidRPr="00935B31">
        <w:rPr>
          <w:rFonts w:ascii="Times New Roman" w:eastAsia="Times New Roman" w:hAnsi="Times New Roman" w:cs="Times New Roman"/>
          <w:sz w:val="24"/>
          <w:szCs w:val="24"/>
        </w:rPr>
        <w:t>Collateral (as herein defined), including the Insurances (as herein defined); and</w:t>
      </w:r>
    </w:p>
    <w:p w14:paraId="23A3EBF9" w14:textId="77777777" w:rsidR="007A4BFF" w:rsidRPr="00C66D45" w:rsidRDefault="007A4BFF" w:rsidP="00E6102B">
      <w:pPr>
        <w:tabs>
          <w:tab w:val="left" w:pos="720"/>
          <w:tab w:val="left" w:pos="1440"/>
        </w:tabs>
        <w:spacing w:after="0"/>
        <w:ind w:firstLine="720"/>
        <w:jc w:val="both"/>
        <w:rPr>
          <w:rFonts w:ascii="Times New Roman" w:eastAsia="Times New Roman" w:hAnsi="Times New Roman" w:cs="Times New Roman"/>
          <w:sz w:val="24"/>
          <w:szCs w:val="24"/>
        </w:rPr>
      </w:pPr>
      <w:r w:rsidRPr="00C66D45">
        <w:rPr>
          <w:rFonts w:ascii="Times New Roman" w:eastAsia="Times New Roman" w:hAnsi="Times New Roman" w:cs="Times New Roman"/>
          <w:sz w:val="24"/>
          <w:szCs w:val="24"/>
        </w:rPr>
        <w:t> </w:t>
      </w:r>
    </w:p>
    <w:p w14:paraId="62A086E6" w14:textId="77777777" w:rsidR="007A4BFF" w:rsidRPr="00C66D45" w:rsidRDefault="007A4BFF" w:rsidP="00E6102B">
      <w:pPr>
        <w:tabs>
          <w:tab w:val="left" w:pos="720"/>
          <w:tab w:val="left" w:pos="1440"/>
        </w:tabs>
        <w:spacing w:after="0"/>
        <w:ind w:firstLine="720"/>
        <w:jc w:val="both"/>
        <w:rPr>
          <w:rFonts w:ascii="Times New Roman" w:eastAsia="Times New Roman" w:hAnsi="Times New Roman" w:cs="Times New Roman"/>
          <w:sz w:val="24"/>
          <w:szCs w:val="24"/>
        </w:rPr>
      </w:pPr>
      <w:r w:rsidRPr="00C66D45">
        <w:rPr>
          <w:rFonts w:ascii="Times New Roman" w:eastAsia="Times New Roman" w:hAnsi="Times New Roman" w:cs="Times New Roman"/>
          <w:sz w:val="24"/>
          <w:szCs w:val="24"/>
        </w:rPr>
        <w:t>D.</w:t>
      </w:r>
      <w:r w:rsidRPr="00C66D45">
        <w:rPr>
          <w:rFonts w:ascii="Times New Roman" w:eastAsia="Times New Roman" w:hAnsi="Times New Roman" w:cs="Times New Roman"/>
          <w:sz w:val="24"/>
          <w:szCs w:val="24"/>
        </w:rPr>
        <w:tab/>
        <w:t xml:space="preserve">This Assignment sets forth the terms on which the Shipowner grants an assignment of, and a Lien on, the Collateral in favor of the Administrator as collateral security for the Obligations. </w:t>
      </w:r>
    </w:p>
    <w:p w14:paraId="583DDCE7" w14:textId="77777777" w:rsidR="00FB44A2" w:rsidRPr="0051610B" w:rsidRDefault="00FB44A2" w:rsidP="00FB44A2">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585076CA" w14:textId="01C8D97D" w:rsidR="00FB44A2" w:rsidRDefault="00FB44A2" w:rsidP="00FB44A2">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EC3E4E">
        <w:rPr>
          <w:rFonts w:ascii="Times New Roman" w:eastAsia="Times New Roman" w:hAnsi="Times New Roman" w:cs="Times New Roman"/>
          <w:b/>
          <w:i/>
          <w:sz w:val="24"/>
          <w:szCs w:val="20"/>
        </w:rPr>
        <w:t>NOW, THEREFORE,</w:t>
      </w:r>
      <w:r w:rsidRPr="00EC3E4E">
        <w:rPr>
          <w:rFonts w:ascii="Times New Roman" w:eastAsia="Times New Roman" w:hAnsi="Times New Roman" w:cs="Times New Roman"/>
          <w:sz w:val="24"/>
          <w:szCs w:val="20"/>
        </w:rPr>
        <w:t xml:space="preserve"> in consideration of the premises herein and to induce the Administrator to issue the Guarantee and for other good and valuable consideration, the receipt and sufficiency of which are hereby acknowledged, the parties hereto agree as follows:</w:t>
      </w:r>
      <w:r w:rsidRPr="0051610B">
        <w:rPr>
          <w:rFonts w:ascii="Times New Roman" w:eastAsia="Times New Roman" w:hAnsi="Times New Roman" w:cs="Times New Roman"/>
          <w:sz w:val="24"/>
          <w:szCs w:val="20"/>
        </w:rPr>
        <w:t xml:space="preserve"> </w:t>
      </w:r>
    </w:p>
    <w:p w14:paraId="21E9FA4D" w14:textId="77777777" w:rsidR="00A42A6A" w:rsidRPr="0051610B" w:rsidRDefault="00A42A6A" w:rsidP="00FB44A2">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28342A6D" w14:textId="77777777" w:rsidR="00FB44A2" w:rsidRPr="00A207C8" w:rsidRDefault="00FB44A2" w:rsidP="00FB44A2">
      <w:pPr>
        <w:tabs>
          <w:tab w:val="left" w:pos="720"/>
          <w:tab w:val="left" w:pos="1440"/>
        </w:tabs>
        <w:spacing w:after="0" w:line="240" w:lineRule="auto"/>
        <w:jc w:val="center"/>
        <w:rPr>
          <w:rFonts w:ascii="Times New Roman" w:eastAsia="Times New Roman" w:hAnsi="Times New Roman" w:cs="Times New Roman"/>
          <w:b/>
          <w:i/>
          <w:sz w:val="24"/>
          <w:szCs w:val="24"/>
        </w:rPr>
      </w:pPr>
      <w:r w:rsidRPr="00A207C8">
        <w:rPr>
          <w:rFonts w:ascii="Times New Roman" w:eastAsia="Times New Roman" w:hAnsi="Times New Roman" w:cs="Times New Roman"/>
          <w:b/>
          <w:i/>
          <w:sz w:val="24"/>
          <w:szCs w:val="20"/>
        </w:rPr>
        <w:t>ARTICLE I</w:t>
      </w:r>
    </w:p>
    <w:p w14:paraId="744C51E4" w14:textId="77777777" w:rsidR="00FB44A2" w:rsidRPr="00A207C8" w:rsidRDefault="00FB44A2" w:rsidP="00FB44A2">
      <w:pPr>
        <w:tabs>
          <w:tab w:val="left" w:pos="720"/>
          <w:tab w:val="left" w:pos="1440"/>
        </w:tabs>
        <w:spacing w:after="0" w:line="240" w:lineRule="auto"/>
        <w:jc w:val="center"/>
        <w:rPr>
          <w:rFonts w:ascii="Times New Roman" w:eastAsia="Times New Roman" w:hAnsi="Times New Roman" w:cs="Times New Roman"/>
          <w:b/>
          <w:i/>
          <w:sz w:val="24"/>
          <w:szCs w:val="24"/>
        </w:rPr>
      </w:pPr>
      <w:r w:rsidRPr="00A207C8">
        <w:rPr>
          <w:rFonts w:ascii="Times New Roman" w:eastAsia="Times New Roman" w:hAnsi="Times New Roman" w:cs="Times New Roman"/>
          <w:b/>
          <w:i/>
          <w:sz w:val="24"/>
          <w:szCs w:val="20"/>
        </w:rPr>
        <w:t>DEFINITIONS</w:t>
      </w:r>
    </w:p>
    <w:p w14:paraId="2EEE7DCF" w14:textId="77777777" w:rsidR="00FB44A2" w:rsidRPr="0051610B" w:rsidRDefault="00FB44A2" w:rsidP="00FB44A2">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0E5D29EC" w14:textId="77777777" w:rsidR="00FB44A2" w:rsidRPr="0051610B" w:rsidRDefault="00FB44A2" w:rsidP="00FB44A2">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B46D73">
        <w:rPr>
          <w:rFonts w:ascii="Times New Roman" w:eastAsia="Times New Roman" w:hAnsi="Times New Roman" w:cs="Times New Roman"/>
          <w:b/>
          <w:sz w:val="24"/>
          <w:szCs w:val="20"/>
        </w:rPr>
        <w:t>SECTION 1.01</w:t>
      </w:r>
      <w:r w:rsidR="007008A7">
        <w:rPr>
          <w:rFonts w:ascii="Times New Roman" w:eastAsia="Times New Roman" w:hAnsi="Times New Roman" w:cs="Times New Roman"/>
          <w:b/>
          <w:sz w:val="24"/>
          <w:szCs w:val="20"/>
        </w:rPr>
        <w:t>.</w:t>
      </w:r>
      <w:r w:rsidRPr="0051610B">
        <w:rPr>
          <w:rFonts w:ascii="Times New Roman" w:eastAsia="Times New Roman" w:hAnsi="Times New Roman" w:cs="Times New Roman"/>
          <w:sz w:val="24"/>
          <w:szCs w:val="20"/>
        </w:rPr>
        <w:t xml:space="preserve"> </w:t>
      </w:r>
      <w:r w:rsidRPr="003D750B">
        <w:rPr>
          <w:rFonts w:ascii="Times New Roman" w:eastAsia="Times New Roman" w:hAnsi="Times New Roman" w:cs="Times New Roman"/>
          <w:b/>
          <w:sz w:val="24"/>
          <w:szCs w:val="20"/>
        </w:rPr>
        <w:t>Definitions</w:t>
      </w:r>
      <w:r w:rsidRPr="00B46D73">
        <w:rPr>
          <w:rFonts w:ascii="Times New Roman" w:eastAsia="Times New Roman" w:hAnsi="Times New Roman" w:cs="Times New Roman"/>
          <w:b/>
          <w:sz w:val="24"/>
          <w:szCs w:val="20"/>
        </w:rPr>
        <w:t>.</w:t>
      </w:r>
      <w:r w:rsidRPr="0051610B">
        <w:rPr>
          <w:rFonts w:ascii="Times New Roman" w:eastAsia="Times New Roman" w:hAnsi="Times New Roman" w:cs="Times New Roman"/>
          <w:sz w:val="24"/>
          <w:szCs w:val="20"/>
        </w:rPr>
        <w:t xml:space="preserve"> As used herein: </w:t>
      </w:r>
    </w:p>
    <w:p w14:paraId="7AD5EDDF" w14:textId="2029FAE4" w:rsidR="00FB44A2" w:rsidRPr="0051610B" w:rsidRDefault="00FB44A2" w:rsidP="00E470C1">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14C4757F" w14:textId="63A0E1CF" w:rsidR="00CB0EBB" w:rsidRDefault="00FB44A2" w:rsidP="00E6102B">
      <w:pPr>
        <w:spacing w:after="0"/>
        <w:ind w:firstLine="720"/>
        <w:jc w:val="both"/>
        <w:rPr>
          <w:rFonts w:ascii="Times New Roman" w:hAnsi="Times New Roman" w:cs="Times New Roman"/>
          <w:sz w:val="24"/>
          <w:szCs w:val="24"/>
        </w:rPr>
      </w:pPr>
      <w:r w:rsidRPr="0051610B">
        <w:rPr>
          <w:rFonts w:ascii="Times New Roman" w:eastAsia="Times New Roman" w:hAnsi="Times New Roman" w:cs="Times New Roman"/>
          <w:sz w:val="24"/>
          <w:szCs w:val="20"/>
        </w:rPr>
        <w:t>(</w:t>
      </w:r>
      <w:r w:rsidR="00E470C1">
        <w:rPr>
          <w:rFonts w:ascii="Times New Roman" w:eastAsia="Times New Roman" w:hAnsi="Times New Roman" w:cs="Times New Roman"/>
          <w:sz w:val="24"/>
          <w:szCs w:val="20"/>
        </w:rPr>
        <w:t>a</w:t>
      </w:r>
      <w:r w:rsidRPr="0051610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sidR="00CB0EBB">
        <w:rPr>
          <w:rFonts w:ascii="Times New Roman" w:eastAsia="Times New Roman" w:hAnsi="Times New Roman" w:cs="Times New Roman"/>
          <w:sz w:val="24"/>
          <w:szCs w:val="20"/>
        </w:rPr>
        <w:t>U</w:t>
      </w:r>
      <w:r w:rsidR="00CB0EBB" w:rsidRPr="0051610B">
        <w:rPr>
          <w:rFonts w:ascii="Times New Roman" w:eastAsia="Times New Roman" w:hAnsi="Times New Roman" w:cs="Times New Roman"/>
          <w:sz w:val="24"/>
          <w:szCs w:val="20"/>
        </w:rPr>
        <w:t xml:space="preserve">nless otherwise defined herein, </w:t>
      </w:r>
      <w:r w:rsidR="00CB0EBB">
        <w:rPr>
          <w:rFonts w:ascii="Times New Roman" w:eastAsia="Times New Roman" w:hAnsi="Times New Roman" w:cs="Times New Roman"/>
          <w:sz w:val="24"/>
          <w:szCs w:val="20"/>
        </w:rPr>
        <w:t xml:space="preserve">capitalized </w:t>
      </w:r>
      <w:r w:rsidR="00CB0EBB" w:rsidRPr="0051610B">
        <w:rPr>
          <w:rFonts w:ascii="Times New Roman" w:eastAsia="Times New Roman" w:hAnsi="Times New Roman" w:cs="Times New Roman"/>
          <w:sz w:val="24"/>
          <w:szCs w:val="20"/>
        </w:rPr>
        <w:t xml:space="preserve">terms </w:t>
      </w:r>
      <w:r w:rsidR="00CB0EBB">
        <w:rPr>
          <w:rFonts w:ascii="Times New Roman" w:eastAsia="Times New Roman" w:hAnsi="Times New Roman" w:cs="Times New Roman"/>
          <w:sz w:val="24"/>
          <w:szCs w:val="20"/>
        </w:rPr>
        <w:t xml:space="preserve">used herein </w:t>
      </w:r>
      <w:r w:rsidR="00CB0EBB" w:rsidRPr="0051610B">
        <w:rPr>
          <w:rFonts w:ascii="Times New Roman" w:eastAsia="Times New Roman" w:hAnsi="Times New Roman" w:cs="Times New Roman"/>
          <w:sz w:val="24"/>
          <w:szCs w:val="20"/>
        </w:rPr>
        <w:t xml:space="preserve">have the </w:t>
      </w:r>
      <w:r w:rsidR="00CB0EBB">
        <w:rPr>
          <w:rFonts w:ascii="Times New Roman" w:eastAsia="Times New Roman" w:hAnsi="Times New Roman" w:cs="Times New Roman"/>
          <w:sz w:val="24"/>
          <w:szCs w:val="20"/>
        </w:rPr>
        <w:t xml:space="preserve">respective </w:t>
      </w:r>
      <w:r w:rsidR="00CB0EBB" w:rsidRPr="0051610B">
        <w:rPr>
          <w:rFonts w:ascii="Times New Roman" w:eastAsia="Times New Roman" w:hAnsi="Times New Roman" w:cs="Times New Roman"/>
          <w:sz w:val="24"/>
          <w:szCs w:val="20"/>
        </w:rPr>
        <w:t xml:space="preserve">meanings </w:t>
      </w:r>
      <w:r w:rsidR="00CB0EBB">
        <w:rPr>
          <w:rFonts w:ascii="Times New Roman" w:eastAsia="Times New Roman" w:hAnsi="Times New Roman" w:cs="Times New Roman"/>
          <w:sz w:val="24"/>
          <w:szCs w:val="20"/>
        </w:rPr>
        <w:t xml:space="preserve">set forth in the </w:t>
      </w:r>
      <w:r w:rsidR="00CB0EBB" w:rsidRPr="0051610B">
        <w:rPr>
          <w:rFonts w:ascii="Times New Roman" w:eastAsia="Times New Roman" w:hAnsi="Times New Roman" w:cs="Times New Roman"/>
          <w:sz w:val="24"/>
          <w:szCs w:val="20"/>
        </w:rPr>
        <w:t>Agreement</w:t>
      </w:r>
      <w:r w:rsidR="00CB0EBB">
        <w:rPr>
          <w:rFonts w:ascii="Times New Roman" w:hAnsi="Times New Roman" w:cs="Times New Roman"/>
          <w:sz w:val="24"/>
          <w:szCs w:val="24"/>
        </w:rPr>
        <w:t>;</w:t>
      </w:r>
    </w:p>
    <w:p w14:paraId="05B03AF2" w14:textId="77777777" w:rsidR="00CB0EBB" w:rsidRDefault="00CB0EBB" w:rsidP="00E6102B">
      <w:pPr>
        <w:spacing w:after="0"/>
        <w:ind w:firstLine="720"/>
        <w:jc w:val="both"/>
        <w:rPr>
          <w:rFonts w:ascii="Times New Roman" w:hAnsi="Times New Roman" w:cs="Times New Roman"/>
          <w:sz w:val="24"/>
          <w:szCs w:val="24"/>
        </w:rPr>
      </w:pPr>
    </w:p>
    <w:p w14:paraId="7C137321" w14:textId="64FCAC50" w:rsidR="00FB44A2" w:rsidRPr="0051610B" w:rsidRDefault="00CB0EBB" w:rsidP="00E6102B">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853BB">
        <w:rPr>
          <w:rFonts w:ascii="Times New Roman" w:eastAsia="Times New Roman" w:hAnsi="Times New Roman" w:cs="Times New Roman"/>
          <w:sz w:val="24"/>
          <w:szCs w:val="20"/>
        </w:rPr>
        <w:t>U</w:t>
      </w:r>
      <w:r w:rsidR="00FB44A2" w:rsidRPr="0051610B">
        <w:rPr>
          <w:rFonts w:ascii="Times New Roman" w:eastAsia="Times New Roman" w:hAnsi="Times New Roman" w:cs="Times New Roman"/>
          <w:sz w:val="24"/>
          <w:szCs w:val="20"/>
        </w:rPr>
        <w:t xml:space="preserve">nless otherwise defined herein, </w:t>
      </w:r>
      <w:r w:rsidR="00FB44A2">
        <w:rPr>
          <w:rFonts w:ascii="Times New Roman" w:eastAsia="Times New Roman" w:hAnsi="Times New Roman" w:cs="Times New Roman"/>
          <w:sz w:val="24"/>
          <w:szCs w:val="20"/>
        </w:rPr>
        <w:t xml:space="preserve">with respect to </w:t>
      </w:r>
      <w:r w:rsidR="007A63F9" w:rsidRPr="005A54A7">
        <w:rPr>
          <w:rFonts w:ascii="Times New Roman" w:eastAsia="Times New Roman" w:hAnsi="Times New Roman" w:cs="Times New Roman"/>
          <w:sz w:val="24"/>
          <w:szCs w:val="24"/>
        </w:rPr>
        <w:t>Uniform Commercial Code (“</w:t>
      </w:r>
      <w:r w:rsidR="007A63F9" w:rsidRPr="00E6102B">
        <w:rPr>
          <w:rFonts w:ascii="Times New Roman" w:hAnsi="Times New Roman"/>
          <w:b/>
          <w:i/>
          <w:sz w:val="24"/>
          <w:u w:val="single"/>
        </w:rPr>
        <w:t>UCC</w:t>
      </w:r>
      <w:r w:rsidR="007A63F9" w:rsidRPr="005A54A7">
        <w:rPr>
          <w:rFonts w:ascii="Times New Roman" w:eastAsia="Times New Roman" w:hAnsi="Times New Roman" w:cs="Times New Roman"/>
          <w:sz w:val="24"/>
          <w:szCs w:val="24"/>
        </w:rPr>
        <w:t>”)</w:t>
      </w:r>
      <w:r w:rsidR="00FB44A2">
        <w:rPr>
          <w:rFonts w:ascii="Times New Roman" w:eastAsia="Times New Roman" w:hAnsi="Times New Roman" w:cs="Times New Roman"/>
          <w:sz w:val="24"/>
          <w:szCs w:val="20"/>
        </w:rPr>
        <w:t xml:space="preserve"> terms, a</w:t>
      </w:r>
      <w:r w:rsidR="00FB44A2" w:rsidRPr="00236A44">
        <w:rPr>
          <w:rFonts w:ascii="Times New Roman" w:eastAsia="Times New Roman" w:hAnsi="Times New Roman" w:cs="Times New Roman"/>
          <w:sz w:val="24"/>
          <w:szCs w:val="20"/>
        </w:rPr>
        <w:t xml:space="preserve">ll other capitalized terms contained in this </w:t>
      </w:r>
      <w:r w:rsidR="00FB44A2">
        <w:rPr>
          <w:rFonts w:ascii="Times New Roman" w:eastAsia="Times New Roman" w:hAnsi="Times New Roman" w:cs="Times New Roman"/>
          <w:sz w:val="24"/>
          <w:szCs w:val="20"/>
        </w:rPr>
        <w:t>Assignment</w:t>
      </w:r>
      <w:r w:rsidR="00FB44A2" w:rsidRPr="00236A44">
        <w:rPr>
          <w:rFonts w:ascii="Times New Roman" w:eastAsia="Times New Roman" w:hAnsi="Times New Roman" w:cs="Times New Roman"/>
          <w:sz w:val="24"/>
          <w:szCs w:val="20"/>
        </w:rPr>
        <w:t xml:space="preserve"> and not otherwise </w:t>
      </w:r>
      <w:r w:rsidR="00FB44A2" w:rsidRPr="00236A44">
        <w:rPr>
          <w:rFonts w:ascii="Times New Roman" w:eastAsia="Times New Roman" w:hAnsi="Times New Roman" w:cs="Times New Roman"/>
          <w:sz w:val="24"/>
          <w:szCs w:val="20"/>
        </w:rPr>
        <w:lastRenderedPageBreak/>
        <w:t>defined herein shall have, when the context so indicates, the meanings provided for by the UCC</w:t>
      </w:r>
      <w:r w:rsidR="008C134D">
        <w:rPr>
          <w:rFonts w:ascii="Times New Roman" w:eastAsia="Times New Roman" w:hAnsi="Times New Roman" w:cs="Times New Roman"/>
          <w:sz w:val="24"/>
          <w:szCs w:val="24"/>
        </w:rPr>
        <w:t xml:space="preserve">, </w:t>
      </w:r>
      <w:bookmarkStart w:id="1" w:name="_Hlk1116299"/>
      <w:r w:rsidR="008C134D">
        <w:rPr>
          <w:rFonts w:ascii="Times New Roman" w:eastAsia="Times New Roman" w:hAnsi="Times New Roman" w:cs="Times New Roman"/>
          <w:sz w:val="24"/>
          <w:szCs w:val="24"/>
        </w:rPr>
        <w:t xml:space="preserve">as adopted in the UCC State, </w:t>
      </w:r>
      <w:bookmarkEnd w:id="1"/>
      <w:r w:rsidR="00FB44A2" w:rsidRPr="00236A44">
        <w:rPr>
          <w:rFonts w:ascii="Times New Roman" w:eastAsia="Times New Roman" w:hAnsi="Times New Roman" w:cs="Times New Roman"/>
          <w:sz w:val="24"/>
          <w:szCs w:val="20"/>
        </w:rPr>
        <w:t>to the extent the same are used or defined therein</w:t>
      </w:r>
      <w:r w:rsidR="00FB44A2" w:rsidRPr="0051610B">
        <w:rPr>
          <w:rFonts w:ascii="Times New Roman" w:eastAsia="Times New Roman" w:hAnsi="Times New Roman" w:cs="Times New Roman"/>
          <w:sz w:val="24"/>
          <w:szCs w:val="20"/>
        </w:rPr>
        <w:t xml:space="preserve">; and </w:t>
      </w:r>
    </w:p>
    <w:p w14:paraId="1134A137" w14:textId="77777777" w:rsidR="00FB44A2" w:rsidRPr="0051610B" w:rsidRDefault="00FB44A2" w:rsidP="007008A7">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15"/>
        </w:rPr>
        <w:t> </w:t>
      </w:r>
    </w:p>
    <w:p w14:paraId="2B1987EF" w14:textId="4C6B6482" w:rsidR="00FB44A2" w:rsidRPr="0051610B" w:rsidRDefault="00FB44A2" w:rsidP="007008A7">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51610B">
        <w:rPr>
          <w:rFonts w:ascii="Times New Roman" w:eastAsia="Times New Roman" w:hAnsi="Times New Roman" w:cs="Times New Roman"/>
          <w:sz w:val="24"/>
          <w:szCs w:val="20"/>
        </w:rPr>
        <w:t>(</w:t>
      </w:r>
      <w:r w:rsidR="00CB0EBB">
        <w:rPr>
          <w:rFonts w:ascii="Times New Roman" w:eastAsia="Times New Roman" w:hAnsi="Times New Roman" w:cs="Times New Roman"/>
          <w:sz w:val="24"/>
          <w:szCs w:val="20"/>
        </w:rPr>
        <w:t>c</w:t>
      </w:r>
      <w:r w:rsidRPr="0051610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E</w:t>
      </w:r>
      <w:r w:rsidRPr="00236A44">
        <w:rPr>
          <w:rFonts w:ascii="Times New Roman" w:eastAsia="Times New Roman" w:hAnsi="Times New Roman" w:cs="Times New Roman"/>
          <w:sz w:val="24"/>
          <w:szCs w:val="20"/>
        </w:rPr>
        <w:t xml:space="preserve">xcept as otherwise specified herein or as the context may otherwise require, the following terms have the respective meanings set forth below for all purposes of this </w:t>
      </w:r>
      <w:r>
        <w:rPr>
          <w:rFonts w:ascii="Times New Roman" w:eastAsia="Times New Roman" w:hAnsi="Times New Roman" w:cs="Times New Roman"/>
          <w:sz w:val="24"/>
          <w:szCs w:val="20"/>
        </w:rPr>
        <w:t>Assignment</w:t>
      </w:r>
      <w:r w:rsidRPr="0051610B">
        <w:rPr>
          <w:rFonts w:ascii="Times New Roman" w:eastAsia="Times New Roman" w:hAnsi="Times New Roman" w:cs="Times New Roman"/>
          <w:sz w:val="24"/>
          <w:szCs w:val="20"/>
        </w:rPr>
        <w:t xml:space="preserve">: </w:t>
      </w:r>
    </w:p>
    <w:p w14:paraId="0D80A435" w14:textId="77777777" w:rsidR="00A8021A" w:rsidRPr="00FB44A2" w:rsidRDefault="00A8021A" w:rsidP="007008A7">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1B284A91" w14:textId="4EFBBB33" w:rsidR="00A42A6A" w:rsidRPr="00A67929" w:rsidRDefault="00A42A6A" w:rsidP="007008A7">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A67929">
        <w:rPr>
          <w:rFonts w:ascii="Times New Roman" w:eastAsia="Times New Roman" w:hAnsi="Times New Roman" w:cs="Times New Roman"/>
          <w:i/>
          <w:sz w:val="24"/>
          <w:szCs w:val="20"/>
        </w:rPr>
        <w:t xml:space="preserve">“Collateral” </w:t>
      </w:r>
      <w:r w:rsidRPr="00A67929">
        <w:rPr>
          <w:rFonts w:ascii="Times New Roman" w:eastAsia="Times New Roman" w:hAnsi="Times New Roman" w:cs="Times New Roman"/>
          <w:sz w:val="24"/>
          <w:szCs w:val="20"/>
        </w:rPr>
        <w:t xml:space="preserve">has the meaning </w:t>
      </w:r>
      <w:r w:rsidR="003853BB">
        <w:rPr>
          <w:rFonts w:ascii="Times New Roman" w:eastAsia="Times New Roman" w:hAnsi="Times New Roman" w:cs="Times New Roman"/>
          <w:sz w:val="24"/>
          <w:szCs w:val="20"/>
        </w:rPr>
        <w:t>set forth</w:t>
      </w:r>
      <w:r w:rsidRPr="00A67929">
        <w:rPr>
          <w:rFonts w:ascii="Times New Roman" w:eastAsia="Times New Roman" w:hAnsi="Times New Roman" w:cs="Times New Roman"/>
          <w:sz w:val="24"/>
          <w:szCs w:val="20"/>
        </w:rPr>
        <w:t xml:space="preserve"> in Section 2.01</w:t>
      </w:r>
      <w:r w:rsidR="003853BB">
        <w:rPr>
          <w:rFonts w:ascii="Times New Roman" w:eastAsia="Times New Roman" w:hAnsi="Times New Roman" w:cs="Times New Roman"/>
          <w:sz w:val="24"/>
          <w:szCs w:val="20"/>
        </w:rPr>
        <w:t xml:space="preserve"> of this Assignment</w:t>
      </w:r>
      <w:r w:rsidRPr="00A67929">
        <w:rPr>
          <w:rFonts w:ascii="Times New Roman" w:eastAsia="Times New Roman" w:hAnsi="Times New Roman" w:cs="Times New Roman"/>
          <w:sz w:val="24"/>
          <w:szCs w:val="20"/>
        </w:rPr>
        <w:t xml:space="preserve">. </w:t>
      </w:r>
    </w:p>
    <w:p w14:paraId="73C150D3" w14:textId="77777777" w:rsidR="00A8021A" w:rsidRPr="00A42A6A" w:rsidRDefault="00A8021A" w:rsidP="007008A7">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5A4698AD" w14:textId="5C7CF1C3" w:rsidR="00A8021A" w:rsidRPr="00FB44A2" w:rsidRDefault="00A8021A" w:rsidP="007008A7">
      <w:pPr>
        <w:spacing w:after="0" w:line="240" w:lineRule="auto"/>
        <w:ind w:firstLine="720"/>
        <w:rPr>
          <w:rFonts w:ascii="Times New Roman" w:eastAsia="Times New Roman" w:hAnsi="Times New Roman" w:cs="Times New Roman"/>
          <w:sz w:val="24"/>
          <w:szCs w:val="24"/>
        </w:rPr>
      </w:pPr>
      <w:r w:rsidRPr="00CC63BC">
        <w:rPr>
          <w:rFonts w:ascii="Times New Roman" w:hAnsi="Times New Roman"/>
          <w:i/>
          <w:sz w:val="24"/>
        </w:rPr>
        <w:t>“Insurances</w:t>
      </w:r>
      <w:r w:rsidRPr="00A42A6A">
        <w:rPr>
          <w:rFonts w:ascii="Times New Roman" w:eastAsia="Times New Roman" w:hAnsi="Times New Roman" w:cs="Times New Roman"/>
          <w:i/>
          <w:sz w:val="24"/>
          <w:szCs w:val="24"/>
        </w:rPr>
        <w:t>”</w:t>
      </w:r>
      <w:r w:rsidRPr="00F36AFA">
        <w:rPr>
          <w:rFonts w:ascii="Times New Roman" w:eastAsia="Times New Roman" w:hAnsi="Times New Roman" w:cs="Times New Roman"/>
          <w:sz w:val="24"/>
          <w:szCs w:val="24"/>
        </w:rPr>
        <w:t xml:space="preserve"> has the meaning </w:t>
      </w:r>
      <w:r w:rsidR="003853BB">
        <w:rPr>
          <w:rFonts w:ascii="Times New Roman" w:eastAsia="Times New Roman" w:hAnsi="Times New Roman" w:cs="Times New Roman"/>
          <w:sz w:val="24"/>
          <w:szCs w:val="24"/>
        </w:rPr>
        <w:t>set forth</w:t>
      </w:r>
      <w:r w:rsidRPr="00F36AFA">
        <w:rPr>
          <w:rFonts w:ascii="Times New Roman" w:eastAsia="Times New Roman" w:hAnsi="Times New Roman" w:cs="Times New Roman"/>
          <w:sz w:val="24"/>
          <w:szCs w:val="24"/>
        </w:rPr>
        <w:t xml:space="preserve"> in Section 2.01</w:t>
      </w:r>
      <w:r w:rsidR="003853BB">
        <w:rPr>
          <w:rFonts w:ascii="Times New Roman" w:eastAsia="Times New Roman" w:hAnsi="Times New Roman" w:cs="Times New Roman"/>
          <w:sz w:val="24"/>
          <w:szCs w:val="24"/>
        </w:rPr>
        <w:t xml:space="preserve"> of this Assignment</w:t>
      </w:r>
      <w:r w:rsidRPr="00F36AFA">
        <w:rPr>
          <w:rFonts w:ascii="Times New Roman" w:eastAsia="Times New Roman" w:hAnsi="Times New Roman" w:cs="Times New Roman"/>
          <w:sz w:val="24"/>
          <w:szCs w:val="24"/>
        </w:rPr>
        <w:t xml:space="preserve">. </w:t>
      </w:r>
    </w:p>
    <w:p w14:paraId="615BFF96" w14:textId="77777777" w:rsidR="00FB44A2" w:rsidRDefault="00FB44A2" w:rsidP="007008A7">
      <w:pPr>
        <w:spacing w:after="0" w:line="240" w:lineRule="auto"/>
        <w:ind w:firstLine="490"/>
        <w:rPr>
          <w:rFonts w:ascii="Times New Roman" w:eastAsia="Times New Roman" w:hAnsi="Times New Roman" w:cs="Times New Roman"/>
          <w:sz w:val="24"/>
          <w:szCs w:val="24"/>
        </w:rPr>
      </w:pPr>
    </w:p>
    <w:p w14:paraId="2168F60F" w14:textId="0865186E" w:rsidR="00FB44A2" w:rsidRDefault="00FB44A2" w:rsidP="007008A7">
      <w:pPr>
        <w:tabs>
          <w:tab w:val="left" w:pos="720"/>
          <w:tab w:val="left" w:pos="1440"/>
        </w:tabs>
        <w:spacing w:after="0" w:line="240" w:lineRule="auto"/>
        <w:ind w:firstLine="720"/>
        <w:jc w:val="both"/>
        <w:rPr>
          <w:rFonts w:ascii="Times New Roman" w:eastAsia="Times New Roman" w:hAnsi="Times New Roman" w:cs="Times New Roman"/>
          <w:sz w:val="24"/>
          <w:szCs w:val="20"/>
        </w:rPr>
      </w:pPr>
      <w:r w:rsidRPr="00236A44">
        <w:rPr>
          <w:rFonts w:ascii="Times New Roman" w:eastAsia="Times New Roman" w:hAnsi="Times New Roman" w:cs="Times New Roman"/>
          <w:i/>
          <w:sz w:val="24"/>
          <w:szCs w:val="15"/>
        </w:rPr>
        <w:t>“</w:t>
      </w:r>
      <w:r w:rsidRPr="00236A44">
        <w:rPr>
          <w:rFonts w:ascii="Times New Roman" w:eastAsia="Times New Roman" w:hAnsi="Times New Roman" w:cs="Times New Roman"/>
          <w:i/>
          <w:sz w:val="24"/>
          <w:szCs w:val="20"/>
        </w:rPr>
        <w:t>Obligations”</w:t>
      </w:r>
      <w:r w:rsidRPr="0051610B">
        <w:rPr>
          <w:rFonts w:ascii="Times New Roman" w:eastAsia="Times New Roman" w:hAnsi="Times New Roman" w:cs="Times New Roman"/>
          <w:sz w:val="24"/>
          <w:szCs w:val="20"/>
        </w:rPr>
        <w:t xml:space="preserve"> means all of the obligations and liabilities of the Shipowner under the Agreement, the Administrator's Note, the Mortgage and the other Transaction Documents and as collateral security for and with respect to the Guarantee whether now made or hereafter entered into. </w:t>
      </w:r>
    </w:p>
    <w:p w14:paraId="52B46BC0" w14:textId="77777777" w:rsidR="00FB44A2" w:rsidRDefault="00FB44A2" w:rsidP="007008A7">
      <w:pPr>
        <w:spacing w:after="0" w:line="240" w:lineRule="auto"/>
        <w:ind w:firstLine="490"/>
        <w:rPr>
          <w:rFonts w:ascii="Times New Roman" w:eastAsia="Times New Roman" w:hAnsi="Times New Roman" w:cs="Times New Roman"/>
          <w:sz w:val="24"/>
          <w:szCs w:val="24"/>
        </w:rPr>
      </w:pPr>
    </w:p>
    <w:p w14:paraId="6E967778" w14:textId="77777777" w:rsidR="00FB44A2" w:rsidRPr="0051610B" w:rsidRDefault="00FB44A2" w:rsidP="007008A7">
      <w:pPr>
        <w:tabs>
          <w:tab w:val="left" w:pos="720"/>
          <w:tab w:val="left" w:pos="1440"/>
        </w:tabs>
        <w:spacing w:after="0" w:line="240" w:lineRule="auto"/>
        <w:ind w:firstLine="720"/>
        <w:jc w:val="both"/>
        <w:rPr>
          <w:rFonts w:ascii="Times New Roman" w:eastAsia="Times New Roman" w:hAnsi="Times New Roman" w:cs="Times New Roman"/>
          <w:sz w:val="24"/>
          <w:szCs w:val="24"/>
        </w:rPr>
      </w:pPr>
      <w:r w:rsidRPr="002C00EC">
        <w:rPr>
          <w:rFonts w:ascii="Times New Roman" w:eastAsia="Times New Roman" w:hAnsi="Times New Roman" w:cs="Times New Roman"/>
          <w:i/>
          <w:sz w:val="24"/>
          <w:szCs w:val="24"/>
        </w:rPr>
        <w:t>“Vessels”</w:t>
      </w:r>
      <w:r w:rsidRPr="002C00EC">
        <w:rPr>
          <w:rFonts w:ascii="Times New Roman" w:eastAsia="Times New Roman" w:hAnsi="Times New Roman" w:cs="Times New Roman"/>
          <w:sz w:val="24"/>
          <w:szCs w:val="24"/>
        </w:rPr>
        <w:t xml:space="preserve"> means the vessels described in Exhibit A.</w:t>
      </w:r>
    </w:p>
    <w:p w14:paraId="1D7224D1"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EFB20E5" w14:textId="77777777" w:rsidR="00A8021A" w:rsidRPr="00A42A6A" w:rsidRDefault="00A8021A" w:rsidP="00A8021A">
      <w:pPr>
        <w:spacing w:after="0" w:line="240" w:lineRule="auto"/>
        <w:jc w:val="center"/>
        <w:rPr>
          <w:rFonts w:ascii="Times New Roman" w:eastAsia="Times New Roman" w:hAnsi="Times New Roman" w:cs="Times New Roman"/>
          <w:b/>
          <w:i/>
          <w:sz w:val="24"/>
          <w:szCs w:val="24"/>
        </w:rPr>
      </w:pPr>
      <w:r w:rsidRPr="00A42A6A">
        <w:rPr>
          <w:rFonts w:ascii="Times New Roman" w:eastAsia="Times New Roman" w:hAnsi="Times New Roman" w:cs="Times New Roman"/>
          <w:b/>
          <w:i/>
          <w:sz w:val="24"/>
          <w:szCs w:val="24"/>
        </w:rPr>
        <w:t xml:space="preserve">ARTICLE II </w:t>
      </w:r>
    </w:p>
    <w:p w14:paraId="4329C928" w14:textId="77777777" w:rsidR="00A8021A" w:rsidRPr="00A42A6A" w:rsidRDefault="00A8021A" w:rsidP="00A8021A">
      <w:pPr>
        <w:spacing w:after="0" w:line="240" w:lineRule="auto"/>
        <w:jc w:val="center"/>
        <w:rPr>
          <w:rFonts w:ascii="Times New Roman" w:eastAsia="Times New Roman" w:hAnsi="Times New Roman" w:cs="Times New Roman"/>
          <w:b/>
          <w:i/>
          <w:sz w:val="24"/>
          <w:szCs w:val="24"/>
        </w:rPr>
      </w:pPr>
      <w:r w:rsidRPr="00A42A6A">
        <w:rPr>
          <w:rFonts w:ascii="Times New Roman" w:eastAsia="Times New Roman" w:hAnsi="Times New Roman" w:cs="Times New Roman"/>
          <w:b/>
          <w:i/>
          <w:sz w:val="24"/>
          <w:szCs w:val="24"/>
        </w:rPr>
        <w:t xml:space="preserve">ASSIGNMENT </w:t>
      </w:r>
    </w:p>
    <w:p w14:paraId="3516E6D0"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4AA186E3" w14:textId="5E16DCF1" w:rsidR="00A8021A" w:rsidRPr="00A42A6A" w:rsidRDefault="003836D8" w:rsidP="00A42A6A">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2.01</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Assignment</w:t>
      </w:r>
      <w:r w:rsidR="00A8021A" w:rsidRPr="00F36AFA">
        <w:rPr>
          <w:rFonts w:ascii="Times New Roman" w:eastAsia="Times New Roman" w:hAnsi="Times New Roman" w:cs="Times New Roman"/>
          <w:sz w:val="24"/>
          <w:szCs w:val="24"/>
        </w:rPr>
        <w:t xml:space="preserve">. As collateral security for the prompt and complete payment and performance when due (whether at the stated maturity, by acceleration or otherwise) of the Obligations,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does hereby assign, transfer and convey to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its successors and assigns, and does hereby grant to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its successors and assigns, a first priority continuing security interest in, lien on</w:t>
      </w:r>
      <w:r w:rsidR="000E3293">
        <w:rPr>
          <w:rFonts w:ascii="Times New Roman" w:eastAsia="Times New Roman" w:hAnsi="Times New Roman" w:cs="Times New Roman"/>
          <w:sz w:val="24"/>
          <w:szCs w:val="24"/>
        </w:rPr>
        <w:t>,</w:t>
      </w:r>
      <w:r w:rsidR="00A8021A" w:rsidRPr="00F36AFA">
        <w:rPr>
          <w:rFonts w:ascii="Times New Roman" w:eastAsia="Times New Roman" w:hAnsi="Times New Roman" w:cs="Times New Roman"/>
          <w:sz w:val="24"/>
          <w:szCs w:val="24"/>
        </w:rPr>
        <w:t xml:space="preserve"> and right of setoff against, </w:t>
      </w:r>
      <w:r w:rsidR="00A42A6A" w:rsidRPr="00A42A6A">
        <w:rPr>
          <w:rFonts w:ascii="Times New Roman" w:eastAsia="Times New Roman" w:hAnsi="Times New Roman" w:cs="Times New Roman"/>
          <w:sz w:val="24"/>
          <w:szCs w:val="24"/>
        </w:rPr>
        <w:t>all policies and contracts of insurance, including, without limitation, the Shipowner’s rights under all entries in any protection and indemnity or war risks associations or clubs, which are from time to time taken out by or for the Shipowner in respect of the Vessels, their hull, machinery, freights, disbursements, profits or otherwise, and all the benefits thereof and all other rights of the Shipowner in respect thereof, including, without limitation, all claims of whatsoever nature, as well as return premiums (all of which are herein collectively called the “</w:t>
      </w:r>
      <w:r w:rsidR="00A42A6A" w:rsidRPr="00E6102B">
        <w:rPr>
          <w:rFonts w:ascii="Times New Roman" w:hAnsi="Times New Roman"/>
          <w:b/>
          <w:i/>
          <w:sz w:val="24"/>
          <w:u w:val="single"/>
        </w:rPr>
        <w:t>Insurances</w:t>
      </w:r>
      <w:r w:rsidR="00A42A6A" w:rsidRPr="00A42A6A">
        <w:rPr>
          <w:rFonts w:ascii="Times New Roman" w:eastAsia="Times New Roman" w:hAnsi="Times New Roman" w:cs="Times New Roman"/>
          <w:sz w:val="24"/>
          <w:szCs w:val="24"/>
        </w:rPr>
        <w:t>”), and in and to all moneys and claims for moneys in connection therewith and all proceeds and products of all of the foregoing</w:t>
      </w:r>
      <w:r w:rsidR="00A8021A" w:rsidRPr="00F36AFA">
        <w:rPr>
          <w:rFonts w:ascii="Times New Roman" w:eastAsia="Times New Roman" w:hAnsi="Times New Roman" w:cs="Times New Roman"/>
          <w:sz w:val="24"/>
          <w:szCs w:val="24"/>
        </w:rPr>
        <w:t xml:space="preserve">, wherever located, whether now owned or at any time hereafter acquired by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or in which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now has or at any time in the future may acquire any right, title or interest</w:t>
      </w:r>
      <w:r w:rsidR="00A42A6A">
        <w:rPr>
          <w:rFonts w:ascii="Times New Roman" w:eastAsia="Times New Roman" w:hAnsi="Times New Roman" w:cs="Times New Roman"/>
          <w:sz w:val="24"/>
          <w:szCs w:val="24"/>
        </w:rPr>
        <w:t xml:space="preserve"> (collectively, the “</w:t>
      </w:r>
      <w:r w:rsidR="00A42A6A" w:rsidRPr="00E6102B">
        <w:rPr>
          <w:rFonts w:ascii="Times New Roman" w:hAnsi="Times New Roman"/>
          <w:b/>
          <w:i/>
          <w:sz w:val="24"/>
          <w:u w:val="single"/>
        </w:rPr>
        <w:t>Collateral</w:t>
      </w:r>
      <w:r w:rsidR="00A42A6A">
        <w:rPr>
          <w:rFonts w:ascii="Times New Roman" w:eastAsia="Times New Roman" w:hAnsi="Times New Roman" w:cs="Times New Roman"/>
          <w:sz w:val="24"/>
          <w:szCs w:val="24"/>
        </w:rPr>
        <w:t>”)</w:t>
      </w:r>
      <w:r w:rsidR="00A8021A" w:rsidRPr="00A42A6A">
        <w:rPr>
          <w:rFonts w:ascii="Times New Roman" w:eastAsia="Times New Roman" w:hAnsi="Times New Roman" w:cs="Times New Roman"/>
          <w:sz w:val="24"/>
          <w:szCs w:val="24"/>
        </w:rPr>
        <w:t xml:space="preserve">. </w:t>
      </w:r>
    </w:p>
    <w:p w14:paraId="1FD2DBA2" w14:textId="56145404" w:rsidR="00571438"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456E4001" w14:textId="77777777" w:rsidR="00A8021A" w:rsidRPr="00FB44A2" w:rsidRDefault="00A8021A" w:rsidP="00DF5D58">
      <w:pPr>
        <w:spacing w:after="0" w:line="240" w:lineRule="auto"/>
        <w:ind w:firstLine="49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In addition to the rights granted to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Shipowner</w:t>
      </w:r>
      <w:r w:rsidRPr="00F36AFA">
        <w:rPr>
          <w:rFonts w:ascii="Times New Roman" w:eastAsia="Times New Roman" w:hAnsi="Times New Roman" w:cs="Times New Roman"/>
          <w:sz w:val="24"/>
          <w:szCs w:val="24"/>
        </w:rPr>
        <w:t xml:space="preserve"> hereby further transfers and assigns to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by way of security any and all such Liens, financing statements or similar interests of the </w:t>
      </w:r>
      <w:r w:rsidR="00FB44A2">
        <w:rPr>
          <w:rFonts w:ascii="Times New Roman" w:eastAsia="Times New Roman" w:hAnsi="Times New Roman" w:cs="Times New Roman"/>
          <w:sz w:val="24"/>
          <w:szCs w:val="24"/>
        </w:rPr>
        <w:t>Shipowner</w:t>
      </w:r>
      <w:r w:rsidRPr="00F36AFA">
        <w:rPr>
          <w:rFonts w:ascii="Times New Roman" w:eastAsia="Times New Roman" w:hAnsi="Times New Roman" w:cs="Times New Roman"/>
          <w:sz w:val="24"/>
          <w:szCs w:val="24"/>
        </w:rPr>
        <w:t xml:space="preserve"> attributable to its interest in the Collateral arising under or created by any statutory provision, judicial decision or otherwise. </w:t>
      </w:r>
    </w:p>
    <w:p w14:paraId="319A42C0"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05FF982B" w14:textId="315247D3"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2.02</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Payments.</w:t>
      </w:r>
      <w:r w:rsidR="00A8021A" w:rsidRPr="00F36AFA">
        <w:rPr>
          <w:rFonts w:ascii="Times New Roman" w:eastAsia="Times New Roman" w:hAnsi="Times New Roman" w:cs="Times New Roman"/>
          <w:sz w:val="24"/>
          <w:szCs w:val="24"/>
        </w:rPr>
        <w:t xml:space="preserve"> During the continuance of a Default,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be entitled to receive all payments of Insurances in respect of any Vessel payable to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and assigned hereby.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shall cause all sums so payable to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and assigned hereby to be paid directly to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to an account designated </w:t>
      </w:r>
      <w:r w:rsidR="00A8021A" w:rsidRPr="00F36AFA">
        <w:rPr>
          <w:rFonts w:ascii="Times New Roman" w:eastAsia="Times New Roman" w:hAnsi="Times New Roman" w:cs="Times New Roman"/>
          <w:sz w:val="24"/>
          <w:szCs w:val="24"/>
        </w:rPr>
        <w:lastRenderedPageBreak/>
        <w:t xml:space="preserve">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for such purpose. </w:t>
      </w:r>
      <w:r w:rsidR="00A8021A" w:rsidRPr="00F36AFA">
        <w:rPr>
          <w:rFonts w:ascii="Times New Roman" w:eastAsia="Times New Roman" w:hAnsi="Times New Roman" w:cs="Times New Roman"/>
          <w:b/>
          <w:bCs/>
          <w:sz w:val="24"/>
          <w:szCs w:val="24"/>
        </w:rPr>
        <w:t xml:space="preserve">THE </w:t>
      </w:r>
      <w:r w:rsidR="00FB44A2">
        <w:rPr>
          <w:rFonts w:ascii="Times New Roman" w:eastAsia="Times New Roman" w:hAnsi="Times New Roman" w:cs="Times New Roman"/>
          <w:b/>
          <w:bCs/>
          <w:sz w:val="24"/>
          <w:szCs w:val="24"/>
        </w:rPr>
        <w:t>SHIPOWNER</w:t>
      </w:r>
      <w:r w:rsidR="00A8021A" w:rsidRPr="00F36AFA">
        <w:rPr>
          <w:rFonts w:ascii="Times New Roman" w:eastAsia="Times New Roman" w:hAnsi="Times New Roman" w:cs="Times New Roman"/>
          <w:b/>
          <w:bCs/>
          <w:sz w:val="24"/>
          <w:szCs w:val="24"/>
        </w:rPr>
        <w:t xml:space="preserve"> AGREES TO INDEMNIFY AND HOLD HARMLESS ANY AND ALL PARTIES (INCLUDING FOR SUCH PERSONS’ OWN ORDINARY NEGLIGENCE) MAKING PAYMENTS TO THE </w:t>
      </w:r>
      <w:r w:rsidR="00FB44A2">
        <w:rPr>
          <w:rFonts w:ascii="Times New Roman" w:eastAsia="Times New Roman" w:hAnsi="Times New Roman" w:cs="Times New Roman"/>
          <w:b/>
          <w:bCs/>
          <w:sz w:val="24"/>
          <w:szCs w:val="24"/>
        </w:rPr>
        <w:t>ADMINISTRATOR</w:t>
      </w:r>
      <w:r w:rsidR="00A8021A" w:rsidRPr="00F36AFA">
        <w:rPr>
          <w:rFonts w:ascii="Times New Roman" w:eastAsia="Times New Roman" w:hAnsi="Times New Roman" w:cs="Times New Roman"/>
          <w:b/>
          <w:bCs/>
          <w:sz w:val="24"/>
          <w:szCs w:val="24"/>
        </w:rPr>
        <w:t xml:space="preserve"> UNDER THE ASSIGNMENT CONTAINED HEREIN, AGAINST ANY AND ALL LIABILITIES, ACTIONS, CLAIMS, JUDGMENTS, COSTS, CHARGES AND ATTORNEYS’ FEES RESULTING FROM THE DELIVERY OF SUCH PAYMENTS TO THE </w:t>
      </w:r>
      <w:r w:rsidR="00FB44A2">
        <w:rPr>
          <w:rFonts w:ascii="Times New Roman" w:eastAsia="Times New Roman" w:hAnsi="Times New Roman" w:cs="Times New Roman"/>
          <w:b/>
          <w:bCs/>
          <w:sz w:val="24"/>
          <w:szCs w:val="24"/>
        </w:rPr>
        <w:t>ADMINISTRATOR</w:t>
      </w:r>
      <w:r w:rsidR="00A8021A" w:rsidRPr="00F36AFA">
        <w:rPr>
          <w:rFonts w:ascii="Times New Roman" w:eastAsia="Times New Roman" w:hAnsi="Times New Roman" w:cs="Times New Roman"/>
          <w:b/>
          <w:bCs/>
          <w:sz w:val="24"/>
          <w:szCs w:val="24"/>
        </w:rPr>
        <w:t>, AND ALL SUCH AMOUNTS TOGETHER WITH SUCH INTEREST THEREON SHALL BE PART OF THE OBLIGATIONS. THE INDEMNITY AGREEMENT CONTAINED IN THE PREVIOUS SENTENCE IS MADE FOR THE DIRECT BENEFIT</w:t>
      </w:r>
      <w:r w:rsidR="00A8021A"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b/>
          <w:bCs/>
          <w:sz w:val="24"/>
          <w:szCs w:val="24"/>
        </w:rPr>
        <w:t>OF AND SHALL BE ENFORCEABLE BY ALL SUCH PERSONS</w:t>
      </w:r>
      <w:r w:rsidR="00A8021A" w:rsidRPr="00F36AFA">
        <w:rPr>
          <w:rFonts w:ascii="Times New Roman" w:eastAsia="Times New Roman" w:hAnsi="Times New Roman" w:cs="Times New Roman"/>
          <w:sz w:val="24"/>
          <w:szCs w:val="24"/>
        </w:rPr>
        <w:t xml:space="preserve">. Should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bring suit against any third party for collection of any amount or sums included within this </w:t>
      </w:r>
      <w:r w:rsidR="00FB44A2">
        <w:rPr>
          <w:rFonts w:ascii="Times New Roman" w:eastAsia="Times New Roman" w:hAnsi="Times New Roman" w:cs="Times New Roman"/>
          <w:sz w:val="24"/>
          <w:szCs w:val="24"/>
        </w:rPr>
        <w:t>Assignment</w:t>
      </w:r>
      <w:r w:rsidR="00A42A6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(and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have the right to bring any such suit), it</w:t>
      </w:r>
      <w:r w:rsidR="006773DE">
        <w:rPr>
          <w:rFonts w:ascii="Times New Roman" w:eastAsia="Times New Roman" w:hAnsi="Times New Roman" w:cs="Times New Roman"/>
          <w:sz w:val="24"/>
          <w:szCs w:val="24"/>
        </w:rPr>
        <w:t xml:space="preserve"> may sue either in its own name</w:t>
      </w:r>
      <w:r w:rsidR="00A8021A" w:rsidRPr="00F36AFA">
        <w:rPr>
          <w:rFonts w:ascii="Times New Roman" w:eastAsia="Times New Roman" w:hAnsi="Times New Roman" w:cs="Times New Roman"/>
          <w:sz w:val="24"/>
          <w:szCs w:val="24"/>
        </w:rPr>
        <w:t xml:space="preserve"> or in the name of the </w:t>
      </w:r>
      <w:r w:rsidR="00FB44A2">
        <w:rPr>
          <w:rFonts w:ascii="Times New Roman" w:eastAsia="Times New Roman" w:hAnsi="Times New Roman" w:cs="Times New Roman"/>
          <w:sz w:val="24"/>
          <w:szCs w:val="24"/>
        </w:rPr>
        <w:t>Shipowner</w:t>
      </w:r>
      <w:r w:rsidR="006773DE">
        <w:rPr>
          <w:rFonts w:ascii="Times New Roman" w:eastAsia="Times New Roman" w:hAnsi="Times New Roman" w:cs="Times New Roman"/>
          <w:sz w:val="24"/>
          <w:szCs w:val="24"/>
        </w:rPr>
        <w:t>, or both</w:t>
      </w:r>
      <w:r w:rsidR="00A8021A" w:rsidRPr="00F36AFA">
        <w:rPr>
          <w:rFonts w:ascii="Times New Roman" w:eastAsia="Times New Roman" w:hAnsi="Times New Roman" w:cs="Times New Roman"/>
          <w:sz w:val="24"/>
          <w:szCs w:val="24"/>
        </w:rPr>
        <w:t xml:space="preserve">. </w:t>
      </w:r>
    </w:p>
    <w:p w14:paraId="397D69FC"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1B57C383" w14:textId="77777777"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2.03</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Performance under Insurances; No Duty of Inquiry.</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hereby undertakes that it shall punctually perform all of its obligations under all Insurances pertaining to the Vessels to which it is a party. It is hereby expressly agreed that, anything contained herein to the contrary notwithstanding,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shall remain liable under all Insurances pertaining to the Vessels to perform the obligations assumed by it thereunder, and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have no obligation or liability of any nature whatsoever under any such Insurances (including, without limitation, any obligation or liability with respect to the payment of premiums, calls or assessments) by reason of, or arising out of,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nor shall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be required to assume or be obligated in any manner to perform or fulfill any obligation of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under or pursuant to any such Insurances. Nothing in this </w:t>
      </w:r>
      <w:r w:rsidR="00FB44A2">
        <w:rPr>
          <w:rFonts w:ascii="Times New Roman" w:eastAsia="Times New Roman" w:hAnsi="Times New Roman" w:cs="Times New Roman"/>
          <w:sz w:val="24"/>
          <w:szCs w:val="24"/>
        </w:rPr>
        <w:t>Assignment</w:t>
      </w:r>
      <w:r w:rsidR="00A42A6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shall be deemed or construed to create a delegation to or assumption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of the duties and obligations of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under any agreement or contract relating to the Vessels or the Insurances. All of the parties to any such Insurances or contracts shall continue to look to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for performance of all covenants and other obligations and the satisfaction of all representations and warranties of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thereunder, notwithstanding the </w:t>
      </w:r>
      <w:r w:rsidR="0052132B" w:rsidRPr="00F36AFA">
        <w:rPr>
          <w:rFonts w:ascii="Times New Roman" w:eastAsia="Times New Roman" w:hAnsi="Times New Roman" w:cs="Times New Roman"/>
          <w:sz w:val="24"/>
          <w:szCs w:val="24"/>
        </w:rPr>
        <w:t xml:space="preserve">rights granted to the </w:t>
      </w:r>
      <w:r w:rsidR="00FB44A2">
        <w:rPr>
          <w:rFonts w:ascii="Times New Roman" w:eastAsia="Times New Roman" w:hAnsi="Times New Roman" w:cs="Times New Roman"/>
          <w:sz w:val="24"/>
          <w:szCs w:val="24"/>
        </w:rPr>
        <w:t>Administrator</w:t>
      </w:r>
      <w:r w:rsidR="0052132B" w:rsidRPr="00F36AFA">
        <w:rPr>
          <w:rFonts w:ascii="Times New Roman" w:eastAsia="Times New Roman" w:hAnsi="Times New Roman" w:cs="Times New Roman"/>
          <w:sz w:val="24"/>
          <w:szCs w:val="24"/>
        </w:rPr>
        <w:t xml:space="preserve"> hereunder </w:t>
      </w:r>
      <w:r w:rsidR="00A8021A" w:rsidRPr="00F36AFA">
        <w:rPr>
          <w:rFonts w:ascii="Times New Roman" w:eastAsia="Times New Roman" w:hAnsi="Times New Roman" w:cs="Times New Roman"/>
          <w:sz w:val="24"/>
          <w:szCs w:val="24"/>
        </w:rPr>
        <w:t xml:space="preserve">or the exercise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of any </w:t>
      </w:r>
      <w:r w:rsidR="0052132B" w:rsidRPr="00F36AFA">
        <w:rPr>
          <w:rFonts w:ascii="Times New Roman" w:eastAsia="Times New Roman" w:hAnsi="Times New Roman" w:cs="Times New Roman"/>
          <w:sz w:val="24"/>
          <w:szCs w:val="24"/>
        </w:rPr>
        <w:t>such</w:t>
      </w:r>
      <w:r w:rsidR="00A8021A" w:rsidRPr="00F36AFA">
        <w:rPr>
          <w:rFonts w:ascii="Times New Roman" w:eastAsia="Times New Roman" w:hAnsi="Times New Roman" w:cs="Times New Roman"/>
          <w:sz w:val="24"/>
          <w:szCs w:val="24"/>
        </w:rPr>
        <w:t xml:space="preserve"> rights hereunder or under applicable law.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not be required to make any payment or make any inquiry as to the nature or sufficiency of any payment received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or, unless and until indemnified to its satisfaction, to present or file any claim, or to take any other action to collect or enforce the payment of any amounts which may have been assigned to it or to which it may be entitled hereunder or pursuant hereto at any time or times. </w:t>
      </w:r>
    </w:p>
    <w:p w14:paraId="10F43FB3"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053C77F8" w14:textId="04CE8317"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2.04</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No Modification of Obligations.</w:t>
      </w:r>
      <w:r w:rsidR="00A8021A" w:rsidRPr="00F36AFA">
        <w:rPr>
          <w:rFonts w:ascii="Times New Roman" w:eastAsia="Times New Roman" w:hAnsi="Times New Roman" w:cs="Times New Roman"/>
          <w:sz w:val="24"/>
          <w:szCs w:val="24"/>
        </w:rPr>
        <w:t xml:space="preserve"> Nothing herein contained shall modify or otherwise alter the obligation of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to make prompt payment of all </w:t>
      </w:r>
      <w:r w:rsidR="00E470C1">
        <w:rPr>
          <w:rFonts w:ascii="Times New Roman" w:eastAsia="Times New Roman" w:hAnsi="Times New Roman" w:cs="Times New Roman"/>
          <w:sz w:val="24"/>
          <w:szCs w:val="24"/>
        </w:rPr>
        <w:t>O</w:t>
      </w:r>
      <w:r w:rsidR="00A8021A" w:rsidRPr="00F36AFA">
        <w:rPr>
          <w:rFonts w:ascii="Times New Roman" w:eastAsia="Times New Roman" w:hAnsi="Times New Roman" w:cs="Times New Roman"/>
          <w:sz w:val="24"/>
          <w:szCs w:val="24"/>
        </w:rPr>
        <w:t xml:space="preserve">bligations, including principal and interest owing thereon, when and as the same become due regardless of whether the Collateral is sufficient to pay the same and the rights provided in accordance with the foregoing assignment provision shall be cumulative of all other security of any and every character now or hereafter existing to secure payment of the Obligations. Nothing in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is intended to be an acceptance of collateral in satisfaction of or in discharge of the </w:t>
      </w:r>
      <w:r w:rsidR="00E470C1">
        <w:rPr>
          <w:rFonts w:ascii="Times New Roman" w:eastAsia="Times New Roman" w:hAnsi="Times New Roman" w:cs="Times New Roman"/>
          <w:sz w:val="24"/>
          <w:szCs w:val="24"/>
        </w:rPr>
        <w:t>O</w:t>
      </w:r>
      <w:r w:rsidR="00A8021A" w:rsidRPr="00F36AFA">
        <w:rPr>
          <w:rFonts w:ascii="Times New Roman" w:eastAsia="Times New Roman" w:hAnsi="Times New Roman" w:cs="Times New Roman"/>
          <w:sz w:val="24"/>
          <w:szCs w:val="24"/>
        </w:rPr>
        <w:t xml:space="preserve">bligations. </w:t>
      </w:r>
    </w:p>
    <w:p w14:paraId="7BD31292"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6B7C750E" w14:textId="46BAAB2E"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lastRenderedPageBreak/>
        <w:t>SECTION</w:t>
      </w:r>
      <w:r w:rsidR="00A8021A" w:rsidRPr="003D750B">
        <w:rPr>
          <w:rFonts w:ascii="Times New Roman" w:eastAsia="Times New Roman" w:hAnsi="Times New Roman" w:cs="Times New Roman"/>
          <w:b/>
          <w:sz w:val="24"/>
          <w:szCs w:val="24"/>
        </w:rPr>
        <w:t xml:space="preserve"> 2.05</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Affirmative Covenants.</w:t>
      </w:r>
      <w:r w:rsidR="00A8021A" w:rsidRPr="00F36AFA">
        <w:rPr>
          <w:rFonts w:ascii="Times New Roman" w:eastAsia="Times New Roman" w:hAnsi="Times New Roman" w:cs="Times New Roman"/>
          <w:sz w:val="24"/>
          <w:szCs w:val="24"/>
        </w:rPr>
        <w:t xml:space="preserve"> Until all of the </w:t>
      </w:r>
      <w:r w:rsidR="00E470C1">
        <w:rPr>
          <w:rFonts w:ascii="Times New Roman" w:eastAsia="Times New Roman" w:hAnsi="Times New Roman" w:cs="Times New Roman"/>
          <w:sz w:val="24"/>
          <w:szCs w:val="24"/>
        </w:rPr>
        <w:t>O</w:t>
      </w:r>
      <w:r w:rsidR="00A8021A" w:rsidRPr="00F36AFA">
        <w:rPr>
          <w:rFonts w:ascii="Times New Roman" w:eastAsia="Times New Roman" w:hAnsi="Times New Roman" w:cs="Times New Roman"/>
          <w:sz w:val="24"/>
          <w:szCs w:val="24"/>
        </w:rPr>
        <w:t xml:space="preserve">bligations have been fully and finally paid and the </w:t>
      </w:r>
      <w:r>
        <w:rPr>
          <w:rFonts w:ascii="Times New Roman" w:eastAsia="Times New Roman" w:hAnsi="Times New Roman" w:cs="Times New Roman"/>
          <w:sz w:val="24"/>
          <w:szCs w:val="24"/>
        </w:rPr>
        <w:t xml:space="preserve">Agreement </w:t>
      </w:r>
      <w:r w:rsidR="00A8021A" w:rsidRPr="00F36AFA">
        <w:rPr>
          <w:rFonts w:ascii="Times New Roman" w:eastAsia="Times New Roman" w:hAnsi="Times New Roman" w:cs="Times New Roman"/>
          <w:sz w:val="24"/>
          <w:szCs w:val="24"/>
        </w:rPr>
        <w:t xml:space="preserve">and the other </w:t>
      </w:r>
      <w:r w:rsidR="0052132B" w:rsidRPr="00F36AFA">
        <w:rPr>
          <w:rFonts w:ascii="Times New Roman" w:eastAsia="Times New Roman" w:hAnsi="Times New Roman" w:cs="Times New Roman"/>
          <w:sz w:val="24"/>
          <w:szCs w:val="24"/>
        </w:rPr>
        <w:t xml:space="preserve">Transaction </w:t>
      </w:r>
      <w:r w:rsidR="00A8021A" w:rsidRPr="00F36AFA">
        <w:rPr>
          <w:rFonts w:ascii="Times New Roman" w:eastAsia="Times New Roman" w:hAnsi="Times New Roman" w:cs="Times New Roman"/>
          <w:sz w:val="24"/>
          <w:szCs w:val="24"/>
        </w:rPr>
        <w:t xml:space="preserve">Documents have been terminated,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hereby covenants and agrees with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to: </w:t>
      </w:r>
    </w:p>
    <w:p w14:paraId="20A38A68"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D01760C" w14:textId="77777777" w:rsidR="00A8021A" w:rsidRPr="00FB44A2" w:rsidRDefault="00A8021A" w:rsidP="00DF5D58">
      <w:pPr>
        <w:spacing w:after="0" w:line="240" w:lineRule="auto"/>
        <w:ind w:left="489" w:firstLine="49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(a) </w:t>
      </w:r>
      <w:r w:rsidR="003836D8">
        <w:rPr>
          <w:rFonts w:ascii="Times New Roman" w:eastAsia="Times New Roman" w:hAnsi="Times New Roman" w:cs="Times New Roman"/>
          <w:sz w:val="24"/>
          <w:szCs w:val="24"/>
        </w:rPr>
        <w:tab/>
      </w:r>
      <w:r w:rsidRPr="00F36AFA">
        <w:rPr>
          <w:rFonts w:ascii="Times New Roman" w:eastAsia="Times New Roman" w:hAnsi="Times New Roman" w:cs="Times New Roman"/>
          <w:sz w:val="24"/>
          <w:szCs w:val="24"/>
        </w:rPr>
        <w:t xml:space="preserve">do, cause to be done or permit to be done each and every act or thing which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may from time to time reasonably require to be done for the purpose of enforcing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’s rights under this </w:t>
      </w:r>
      <w:r w:rsidR="00FB44A2">
        <w:rPr>
          <w:rFonts w:ascii="Times New Roman" w:eastAsia="Times New Roman" w:hAnsi="Times New Roman" w:cs="Times New Roman"/>
          <w:sz w:val="24"/>
          <w:szCs w:val="24"/>
        </w:rPr>
        <w:t>Assignment</w:t>
      </w:r>
      <w:r w:rsidR="0052132B" w:rsidRPr="00F36AFA">
        <w:rPr>
          <w:rFonts w:ascii="Times New Roman" w:eastAsia="Times New Roman" w:hAnsi="Times New Roman" w:cs="Times New Roman"/>
          <w:sz w:val="24"/>
          <w:szCs w:val="24"/>
        </w:rPr>
        <w:t xml:space="preserve"> </w:t>
      </w:r>
      <w:r w:rsidRPr="00F36AFA">
        <w:rPr>
          <w:rFonts w:ascii="Times New Roman" w:eastAsia="Times New Roman" w:hAnsi="Times New Roman" w:cs="Times New Roman"/>
          <w:sz w:val="24"/>
          <w:szCs w:val="24"/>
        </w:rPr>
        <w:t xml:space="preserve">and the </w:t>
      </w:r>
      <w:r w:rsidR="00FB44A2">
        <w:rPr>
          <w:rFonts w:ascii="Times New Roman" w:eastAsia="Times New Roman" w:hAnsi="Times New Roman" w:cs="Times New Roman"/>
          <w:sz w:val="24"/>
          <w:szCs w:val="24"/>
        </w:rPr>
        <w:t>Shipowner</w:t>
      </w:r>
      <w:r w:rsidRPr="00F36AFA">
        <w:rPr>
          <w:rFonts w:ascii="Times New Roman" w:eastAsia="Times New Roman" w:hAnsi="Times New Roman" w:cs="Times New Roman"/>
          <w:sz w:val="24"/>
          <w:szCs w:val="24"/>
        </w:rPr>
        <w:t xml:space="preserve"> will allow its name to be used as and when required by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for that purpose; and </w:t>
      </w:r>
    </w:p>
    <w:p w14:paraId="7C1A8206"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  </w:t>
      </w:r>
    </w:p>
    <w:p w14:paraId="1FFB0DF4" w14:textId="5EE4F39A" w:rsidR="00A8021A" w:rsidRPr="00FB44A2" w:rsidRDefault="00A8021A" w:rsidP="00DF5D58">
      <w:pPr>
        <w:spacing w:after="0" w:line="240" w:lineRule="auto"/>
        <w:ind w:left="489" w:firstLine="49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(b) </w:t>
      </w:r>
      <w:r w:rsidR="003836D8">
        <w:rPr>
          <w:rFonts w:ascii="Times New Roman" w:eastAsia="Times New Roman" w:hAnsi="Times New Roman" w:cs="Times New Roman"/>
          <w:sz w:val="24"/>
          <w:szCs w:val="24"/>
        </w:rPr>
        <w:tab/>
      </w:r>
      <w:r w:rsidRPr="00F36AFA">
        <w:rPr>
          <w:rFonts w:ascii="Times New Roman" w:eastAsia="Times New Roman" w:hAnsi="Times New Roman" w:cs="Times New Roman"/>
          <w:sz w:val="24"/>
          <w:szCs w:val="24"/>
        </w:rPr>
        <w:t xml:space="preserve">forthwith give notice in the form </w:t>
      </w:r>
      <w:r w:rsidR="000E3293">
        <w:rPr>
          <w:rFonts w:ascii="Times New Roman" w:eastAsia="Times New Roman" w:hAnsi="Times New Roman" w:cs="Times New Roman"/>
          <w:sz w:val="24"/>
          <w:szCs w:val="24"/>
        </w:rPr>
        <w:t xml:space="preserve">attached to this Assignment as </w:t>
      </w:r>
      <w:r w:rsidRPr="00F36AFA">
        <w:rPr>
          <w:rFonts w:ascii="Times New Roman" w:eastAsia="Times New Roman" w:hAnsi="Times New Roman" w:cs="Times New Roman"/>
          <w:sz w:val="24"/>
          <w:szCs w:val="24"/>
        </w:rPr>
        <w:t xml:space="preserve">Exhibit </w:t>
      </w:r>
      <w:r w:rsidR="00243763" w:rsidRPr="00F36AFA">
        <w:rPr>
          <w:rFonts w:ascii="Times New Roman" w:eastAsia="Times New Roman" w:hAnsi="Times New Roman" w:cs="Times New Roman"/>
          <w:sz w:val="24"/>
          <w:szCs w:val="24"/>
        </w:rPr>
        <w:t>C</w:t>
      </w:r>
      <w:r w:rsidRPr="00F36AFA">
        <w:rPr>
          <w:rFonts w:ascii="Times New Roman" w:eastAsia="Times New Roman" w:hAnsi="Times New Roman" w:cs="Times New Roman"/>
          <w:sz w:val="24"/>
          <w:szCs w:val="24"/>
        </w:rPr>
        <w:t xml:space="preserve"> </w:t>
      </w:r>
      <w:r w:rsidR="00E470C1">
        <w:rPr>
          <w:rFonts w:ascii="Times New Roman" w:eastAsia="Times New Roman" w:hAnsi="Times New Roman" w:cs="Times New Roman"/>
          <w:sz w:val="24"/>
          <w:szCs w:val="24"/>
        </w:rPr>
        <w:t>of this Assignment</w:t>
      </w:r>
      <w:r w:rsidRPr="00F36AFA">
        <w:rPr>
          <w:rFonts w:ascii="Times New Roman" w:eastAsia="Times New Roman" w:hAnsi="Times New Roman" w:cs="Times New Roman"/>
          <w:sz w:val="24"/>
          <w:szCs w:val="24"/>
        </w:rPr>
        <w:t xml:space="preserve">, or cause its insurance brokers to give notice, of this </w:t>
      </w:r>
      <w:r w:rsidR="00FB44A2">
        <w:rPr>
          <w:rFonts w:ascii="Times New Roman" w:eastAsia="Times New Roman" w:hAnsi="Times New Roman" w:cs="Times New Roman"/>
          <w:sz w:val="24"/>
          <w:szCs w:val="24"/>
        </w:rPr>
        <w:t>Assignment</w:t>
      </w:r>
      <w:r w:rsidR="0088333B" w:rsidRPr="00F36AFA">
        <w:rPr>
          <w:rFonts w:ascii="Times New Roman" w:eastAsia="Times New Roman" w:hAnsi="Times New Roman" w:cs="Times New Roman"/>
          <w:sz w:val="24"/>
          <w:szCs w:val="24"/>
        </w:rPr>
        <w:t xml:space="preserve"> </w:t>
      </w:r>
      <w:r w:rsidRPr="00F36AFA">
        <w:rPr>
          <w:rFonts w:ascii="Times New Roman" w:eastAsia="Times New Roman" w:hAnsi="Times New Roman" w:cs="Times New Roman"/>
          <w:sz w:val="24"/>
          <w:szCs w:val="24"/>
        </w:rPr>
        <w:t xml:space="preserve">to all insurers, underwriters, clubs and associations providing insurance in connection with the Vessels and procure that such notice is endorsed on all the policies and entries of insurances in respect of the Vessels and are endorsed to provide that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shall be named in a manner such that it is afforded the stature of additional insureds, as its interest may appear, and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shall be named loss payee. </w:t>
      </w:r>
    </w:p>
    <w:p w14:paraId="7D530129"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74607295" w14:textId="09B840DE"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2.06</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Negative Pledge.</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does hereby warrant and represent that it has not assigned or pledged, and hereby covenants that it will not assign or pledge so long as this </w:t>
      </w:r>
      <w:r w:rsidR="00FB44A2">
        <w:rPr>
          <w:rFonts w:ascii="Times New Roman" w:eastAsia="Times New Roman" w:hAnsi="Times New Roman" w:cs="Times New Roman"/>
          <w:sz w:val="24"/>
          <w:szCs w:val="24"/>
        </w:rPr>
        <w:t>Assignment</w:t>
      </w:r>
      <w:r w:rsidR="0088333B"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shall remain in effect, any of its right, title or interest in the whole or any part of the Collateral hereby assigned to anyone other than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and it will not take or omit to take any action, the taking or omission of which might result in an alteration or impairment of the rights hereby assigned or any of the rights created in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w:t>
      </w:r>
    </w:p>
    <w:p w14:paraId="3318C587"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585E8836" w14:textId="77777777" w:rsidR="00A8021A" w:rsidRPr="003D750B" w:rsidRDefault="003836D8" w:rsidP="00DF5D58">
      <w:pPr>
        <w:spacing w:after="0" w:line="240" w:lineRule="auto"/>
        <w:ind w:firstLine="490"/>
        <w:jc w:val="both"/>
        <w:rPr>
          <w:rFonts w:ascii="Times New Roman" w:eastAsia="Times New Roman" w:hAnsi="Times New Roman" w:cs="Times New Roman"/>
          <w:b/>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2.07</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Notices; Loss Payable Clauses. </w:t>
      </w:r>
    </w:p>
    <w:p w14:paraId="3D9C53FD"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14ED89E" w14:textId="3E29219D" w:rsidR="00A8021A" w:rsidRPr="00FB44A2" w:rsidRDefault="00A8021A" w:rsidP="00DF5D58">
      <w:pPr>
        <w:spacing w:after="0" w:line="240" w:lineRule="auto"/>
        <w:ind w:left="489" w:firstLine="49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(a) </w:t>
      </w:r>
      <w:r w:rsidR="003836D8">
        <w:rPr>
          <w:rFonts w:ascii="Times New Roman" w:eastAsia="Times New Roman" w:hAnsi="Times New Roman" w:cs="Times New Roman"/>
          <w:sz w:val="24"/>
          <w:szCs w:val="24"/>
        </w:rPr>
        <w:tab/>
      </w:r>
      <w:r w:rsidRPr="00F36AFA">
        <w:rPr>
          <w:rFonts w:ascii="Times New Roman" w:eastAsia="Times New Roman" w:hAnsi="Times New Roman" w:cs="Times New Roman"/>
          <w:sz w:val="24"/>
          <w:szCs w:val="24"/>
        </w:rPr>
        <w:t xml:space="preserve">All Insurances, except entries in protection and indemnity associations or clubs or insurances effected in lieu of such entries, relating to the Vessel shall contain a loss payable and notice of cancellation clause in the form </w:t>
      </w:r>
      <w:r w:rsidR="00EC3E4E">
        <w:rPr>
          <w:rFonts w:ascii="Times New Roman" w:eastAsia="Times New Roman" w:hAnsi="Times New Roman" w:cs="Times New Roman"/>
          <w:sz w:val="24"/>
          <w:szCs w:val="24"/>
        </w:rPr>
        <w:t xml:space="preserve">attached to this Assignment as </w:t>
      </w:r>
      <w:r w:rsidRPr="00F36AFA">
        <w:rPr>
          <w:rFonts w:ascii="Times New Roman" w:eastAsia="Times New Roman" w:hAnsi="Times New Roman" w:cs="Times New Roman"/>
          <w:sz w:val="24"/>
          <w:szCs w:val="24"/>
        </w:rPr>
        <w:t xml:space="preserve">Exhibit B or in such other form as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may agree; and </w:t>
      </w:r>
    </w:p>
    <w:p w14:paraId="38D8F8B8"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76CA8415" w14:textId="35233460" w:rsidR="00A8021A" w:rsidRPr="00FB44A2" w:rsidRDefault="00A8021A" w:rsidP="00DF5D58">
      <w:pPr>
        <w:spacing w:after="0" w:line="240" w:lineRule="auto"/>
        <w:ind w:left="489" w:firstLine="49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(b) </w:t>
      </w:r>
      <w:r w:rsidR="003836D8">
        <w:rPr>
          <w:rFonts w:ascii="Times New Roman" w:eastAsia="Times New Roman" w:hAnsi="Times New Roman" w:cs="Times New Roman"/>
          <w:sz w:val="24"/>
          <w:szCs w:val="24"/>
        </w:rPr>
        <w:tab/>
      </w:r>
      <w:r w:rsidRPr="00F36AFA">
        <w:rPr>
          <w:rFonts w:ascii="Times New Roman" w:eastAsia="Times New Roman" w:hAnsi="Times New Roman" w:cs="Times New Roman"/>
          <w:sz w:val="24"/>
          <w:szCs w:val="24"/>
        </w:rPr>
        <w:t xml:space="preserve">All entries in protection and indemnity associations or clubs or insurances effected in lieu of such entries relating to the Vessels shall contain a loss payable and notice of cancellation clause in the form </w:t>
      </w:r>
      <w:r w:rsidR="00EC3E4E">
        <w:rPr>
          <w:rFonts w:ascii="Times New Roman" w:eastAsia="Times New Roman" w:hAnsi="Times New Roman" w:cs="Times New Roman"/>
          <w:sz w:val="24"/>
          <w:szCs w:val="24"/>
        </w:rPr>
        <w:t>attached to this Assignment as</w:t>
      </w:r>
      <w:r w:rsidRPr="00F36AFA">
        <w:rPr>
          <w:rFonts w:ascii="Times New Roman" w:eastAsia="Times New Roman" w:hAnsi="Times New Roman" w:cs="Times New Roman"/>
          <w:sz w:val="24"/>
          <w:szCs w:val="24"/>
        </w:rPr>
        <w:t xml:space="preserve"> Exhibit C or in such other form as the </w:t>
      </w:r>
      <w:r w:rsidR="00FB44A2">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may agree. </w:t>
      </w:r>
    </w:p>
    <w:p w14:paraId="523A0048"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16299E4E" w14:textId="23271019"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2.08</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Attorney-in-Fact.</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not be liable for any delay, neglect, or failure to effect collection of any proceeds or to take any other action in connection therewith or hereunder; but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have the right, at its election, in the name of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or otherwise, to prosecute and defend any and all actions or legal proceedings deemed advisable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in order to </w:t>
      </w:r>
      <w:r w:rsidR="00A81C3B" w:rsidRPr="00F36AFA">
        <w:rPr>
          <w:rFonts w:ascii="Times New Roman" w:eastAsia="Times New Roman" w:hAnsi="Times New Roman" w:cs="Times New Roman"/>
          <w:sz w:val="24"/>
          <w:szCs w:val="24"/>
        </w:rPr>
        <w:t xml:space="preserve">enforce this </w:t>
      </w:r>
      <w:r w:rsidR="00FB44A2">
        <w:rPr>
          <w:rFonts w:ascii="Times New Roman" w:eastAsia="Times New Roman" w:hAnsi="Times New Roman" w:cs="Times New Roman"/>
          <w:sz w:val="24"/>
          <w:szCs w:val="24"/>
        </w:rPr>
        <w:t>Assignment</w:t>
      </w:r>
      <w:r w:rsidR="00A81C3B" w:rsidRPr="00F36AFA">
        <w:rPr>
          <w:rFonts w:ascii="Times New Roman" w:eastAsia="Times New Roman" w:hAnsi="Times New Roman" w:cs="Times New Roman"/>
          <w:sz w:val="24"/>
          <w:szCs w:val="24"/>
        </w:rPr>
        <w:t xml:space="preserve"> and </w:t>
      </w:r>
      <w:r w:rsidR="00A8021A" w:rsidRPr="00F36AFA">
        <w:rPr>
          <w:rFonts w:ascii="Times New Roman" w:eastAsia="Times New Roman" w:hAnsi="Times New Roman" w:cs="Times New Roman"/>
          <w:sz w:val="24"/>
          <w:szCs w:val="24"/>
        </w:rPr>
        <w:t xml:space="preserve">to protect the interests of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and the holder</w:t>
      </w:r>
      <w:r w:rsidR="00A81C3B" w:rsidRPr="00F36AFA">
        <w:rPr>
          <w:rFonts w:ascii="Times New Roman" w:eastAsia="Times New Roman" w:hAnsi="Times New Roman" w:cs="Times New Roman"/>
          <w:sz w:val="24"/>
          <w:szCs w:val="24"/>
        </w:rPr>
        <w:t>(</w:t>
      </w:r>
      <w:r w:rsidR="00A8021A" w:rsidRPr="00F36AFA">
        <w:rPr>
          <w:rFonts w:ascii="Times New Roman" w:eastAsia="Times New Roman" w:hAnsi="Times New Roman" w:cs="Times New Roman"/>
          <w:sz w:val="24"/>
          <w:szCs w:val="24"/>
        </w:rPr>
        <w:t>s</w:t>
      </w:r>
      <w:r w:rsidR="00A81C3B" w:rsidRPr="00F36AFA">
        <w:rPr>
          <w:rFonts w:ascii="Times New Roman" w:eastAsia="Times New Roman" w:hAnsi="Times New Roman" w:cs="Times New Roman"/>
          <w:sz w:val="24"/>
          <w:szCs w:val="24"/>
        </w:rPr>
        <w:t>)</w:t>
      </w:r>
      <w:r w:rsidR="00A8021A" w:rsidRPr="00F36AFA">
        <w:rPr>
          <w:rFonts w:ascii="Times New Roman" w:eastAsia="Times New Roman" w:hAnsi="Times New Roman" w:cs="Times New Roman"/>
          <w:sz w:val="24"/>
          <w:szCs w:val="24"/>
        </w:rPr>
        <w:t xml:space="preserve"> of the </w:t>
      </w:r>
      <w:r w:rsidR="00A81C3B" w:rsidRPr="00F36AFA">
        <w:rPr>
          <w:rFonts w:ascii="Times New Roman" w:eastAsia="Times New Roman" w:hAnsi="Times New Roman" w:cs="Times New Roman"/>
          <w:sz w:val="24"/>
          <w:szCs w:val="24"/>
        </w:rPr>
        <w:t xml:space="preserve">Administrator’s </w:t>
      </w:r>
      <w:r w:rsidR="00A8021A" w:rsidRPr="00F36AFA">
        <w:rPr>
          <w:rFonts w:ascii="Times New Roman" w:eastAsia="Times New Roman" w:hAnsi="Times New Roman" w:cs="Times New Roman"/>
          <w:sz w:val="24"/>
          <w:szCs w:val="24"/>
        </w:rPr>
        <w:t xml:space="preserve">Note, and/or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with all costs, expenses and attorneys’ fees incurred in connection therewith being paid by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does hereby irrevocably appoint and constitute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as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’s true and lawful attorney-in-fact with full power (in the name of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or otherwise), to ask, require, demand, receive, compound, and give acquittance </w:t>
      </w:r>
      <w:r w:rsidR="00A8021A" w:rsidRPr="00F36AFA">
        <w:rPr>
          <w:rFonts w:ascii="Times New Roman" w:eastAsia="Times New Roman" w:hAnsi="Times New Roman" w:cs="Times New Roman"/>
          <w:sz w:val="24"/>
          <w:szCs w:val="24"/>
        </w:rPr>
        <w:lastRenderedPageBreak/>
        <w:t xml:space="preserve">for any and all moneys and claims for moneys assigned hereby, to endorse any checks or other instruments or orders in connection therewith, to file any claims or take any action or institute any proceedings which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may deem to be necessary or advisable in the premises, and to file, without the signature of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any and all financing statements or similar documents, other instruments, documents or agreements or renewals thereof arising from this </w:t>
      </w:r>
      <w:r w:rsidR="00FB44A2">
        <w:rPr>
          <w:rFonts w:ascii="Times New Roman" w:eastAsia="Times New Roman" w:hAnsi="Times New Roman" w:cs="Times New Roman"/>
          <w:sz w:val="24"/>
          <w:szCs w:val="24"/>
        </w:rPr>
        <w:t>Assignment</w:t>
      </w:r>
      <w:r w:rsidR="0088333B"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which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may deem to be reasonably necessary or advisable in order to perfect or maintain the security interest granted hereby; </w:t>
      </w:r>
      <w:r w:rsidR="00A8021A" w:rsidRPr="00E6102B">
        <w:rPr>
          <w:rFonts w:ascii="Times New Roman" w:hAnsi="Times New Roman"/>
          <w:sz w:val="24"/>
          <w:u w:val="single"/>
        </w:rPr>
        <w:t>provided</w:t>
      </w:r>
      <w:r w:rsidR="00A8021A" w:rsidRPr="00F36AFA">
        <w:rPr>
          <w:rFonts w:ascii="Times New Roman" w:eastAsia="Times New Roman" w:hAnsi="Times New Roman" w:cs="Times New Roman"/>
          <w:sz w:val="24"/>
          <w:szCs w:val="24"/>
        </w:rPr>
        <w:t xml:space="preserve">, </w:t>
      </w:r>
      <w:r w:rsidR="00A8021A" w:rsidRPr="00E6102B">
        <w:rPr>
          <w:rFonts w:ascii="Times New Roman" w:hAnsi="Times New Roman"/>
          <w:sz w:val="24"/>
          <w:u w:val="single"/>
        </w:rPr>
        <w:t>however</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not take any action pursuant to the power granted by this Section 2.08 unless a Default shall have occurred and be continuing. Such appointment of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as attorney-in-fact is irrevocable and is coupled with an interest. Nothing contained in this Section 2.08 shall be deemed or considered as creating any obligation on the part of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to take any of the actions described herein. </w:t>
      </w:r>
    </w:p>
    <w:p w14:paraId="55AAC923"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13F32367" w14:textId="641C3093"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2.09</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Application of Proceeds.</w:t>
      </w:r>
      <w:r w:rsidR="00A8021A" w:rsidRPr="00F36AFA">
        <w:rPr>
          <w:rFonts w:ascii="Times New Roman" w:eastAsia="Times New Roman" w:hAnsi="Times New Roman" w:cs="Times New Roman"/>
          <w:sz w:val="24"/>
          <w:szCs w:val="24"/>
        </w:rPr>
        <w:t xml:space="preserve"> All moneys collected or received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pursuant to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shall be applied as provided in </w:t>
      </w:r>
      <w:r w:rsidR="001D4D38">
        <w:rPr>
          <w:rFonts w:ascii="Times New Roman" w:eastAsia="Times New Roman" w:hAnsi="Times New Roman" w:cs="Times New Roman"/>
          <w:sz w:val="24"/>
          <w:szCs w:val="24"/>
        </w:rPr>
        <w:t xml:space="preserve">Section </w:t>
      </w:r>
      <w:r w:rsidR="00FB44A2">
        <w:rPr>
          <w:rFonts w:ascii="Times New Roman" w:eastAsia="Times New Roman" w:hAnsi="Times New Roman" w:cs="Times New Roman"/>
          <w:sz w:val="24"/>
          <w:szCs w:val="24"/>
        </w:rPr>
        <w:t xml:space="preserve">14.04 of </w:t>
      </w:r>
      <w:r w:rsidR="007A63F9" w:rsidRPr="005A54A7">
        <w:rPr>
          <w:rFonts w:ascii="Times New Roman" w:eastAsia="Times New Roman" w:hAnsi="Times New Roman" w:cs="Times New Roman"/>
          <w:sz w:val="24"/>
          <w:szCs w:val="24"/>
        </w:rPr>
        <w:t xml:space="preserve">Annex C of </w:t>
      </w:r>
      <w:r w:rsidR="00FB44A2">
        <w:rPr>
          <w:rFonts w:ascii="Times New Roman" w:eastAsia="Times New Roman" w:hAnsi="Times New Roman" w:cs="Times New Roman"/>
          <w:sz w:val="24"/>
          <w:szCs w:val="24"/>
        </w:rPr>
        <w:t>the Agreement</w:t>
      </w:r>
      <w:r w:rsidR="00A8021A" w:rsidRPr="00F36AFA">
        <w:rPr>
          <w:rFonts w:ascii="Times New Roman" w:eastAsia="Times New Roman" w:hAnsi="Times New Roman" w:cs="Times New Roman"/>
          <w:sz w:val="24"/>
          <w:szCs w:val="24"/>
        </w:rPr>
        <w:t xml:space="preserve">. </w:t>
      </w:r>
    </w:p>
    <w:p w14:paraId="71A1D82B"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68EEDAD6" w14:textId="47113BC0"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2.10</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Remedies Cumulative and Not Exclusive; No Waiver.</w:t>
      </w:r>
      <w:r w:rsidR="00A8021A" w:rsidRPr="00F36AFA">
        <w:rPr>
          <w:rFonts w:ascii="Times New Roman" w:eastAsia="Times New Roman" w:hAnsi="Times New Roman" w:cs="Times New Roman"/>
          <w:sz w:val="24"/>
          <w:szCs w:val="24"/>
        </w:rPr>
        <w:t xml:space="preserve"> Each and every right, power and remedy given herein, in the </w:t>
      </w:r>
      <w:r>
        <w:rPr>
          <w:rFonts w:ascii="Times New Roman" w:eastAsia="Times New Roman" w:hAnsi="Times New Roman" w:cs="Times New Roman"/>
          <w:sz w:val="24"/>
          <w:szCs w:val="24"/>
        </w:rPr>
        <w:t>Agreement</w:t>
      </w:r>
      <w:r w:rsidR="00A8021A" w:rsidRPr="00F36AFA">
        <w:rPr>
          <w:rFonts w:ascii="Times New Roman" w:eastAsia="Times New Roman" w:hAnsi="Times New Roman" w:cs="Times New Roman"/>
          <w:sz w:val="24"/>
          <w:szCs w:val="24"/>
        </w:rPr>
        <w:t xml:space="preserve"> and the other </w:t>
      </w:r>
      <w:r w:rsidR="00F254F0" w:rsidRPr="00F36AFA">
        <w:rPr>
          <w:rFonts w:ascii="Times New Roman" w:eastAsia="Times New Roman" w:hAnsi="Times New Roman" w:cs="Times New Roman"/>
          <w:sz w:val="24"/>
          <w:szCs w:val="24"/>
        </w:rPr>
        <w:t xml:space="preserve">Transaction </w:t>
      </w:r>
      <w:r w:rsidR="00A8021A" w:rsidRPr="00F36AFA">
        <w:rPr>
          <w:rFonts w:ascii="Times New Roman" w:eastAsia="Times New Roman" w:hAnsi="Times New Roman" w:cs="Times New Roman"/>
          <w:sz w:val="24"/>
          <w:szCs w:val="24"/>
        </w:rPr>
        <w:t xml:space="preserve">Documents to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be cumulative and shall be in addition to every other right, power and remedy of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now or hereafter existing at law, in equity or by statute, and each and every right, power and remedy, whether herein given or otherwise existing, may be exercised from time to time, in whole or in part, and as often and in such order as may be deemed </w:t>
      </w:r>
      <w:r w:rsidR="00906210">
        <w:rPr>
          <w:rFonts w:ascii="Times New Roman" w:eastAsia="Times New Roman" w:hAnsi="Times New Roman" w:cs="Times New Roman"/>
          <w:sz w:val="24"/>
          <w:szCs w:val="24"/>
        </w:rPr>
        <w:t>necessary</w:t>
      </w:r>
      <w:r w:rsidR="00A8021A" w:rsidRPr="00F36AFA">
        <w:rPr>
          <w:rFonts w:ascii="Times New Roman" w:eastAsia="Times New Roman" w:hAnsi="Times New Roman" w:cs="Times New Roman"/>
          <w:sz w:val="24"/>
          <w:szCs w:val="24"/>
        </w:rPr>
        <w:t xml:space="preserve">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and the exercise or the commencement of the exercise of any right, power or remedy shall not be construed to be a waiver of the right to exercise at the same time or thereafter any other right, power or remedy. Without limitation of the foregoing, during the continuation of a Default,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have the rights and remedies of a secured party under the </w:t>
      </w:r>
      <w:r w:rsidR="007A63F9" w:rsidRPr="005A54A7">
        <w:rPr>
          <w:rFonts w:ascii="Times New Roman" w:eastAsia="Times New Roman" w:hAnsi="Times New Roman" w:cs="Times New Roman"/>
          <w:sz w:val="24"/>
          <w:szCs w:val="24"/>
        </w:rPr>
        <w:t>UCC</w:t>
      </w:r>
      <w:r w:rsidR="00A8021A" w:rsidRPr="00F36AFA">
        <w:rPr>
          <w:rFonts w:ascii="Times New Roman" w:eastAsia="Times New Roman" w:hAnsi="Times New Roman" w:cs="Times New Roman"/>
          <w:sz w:val="24"/>
          <w:szCs w:val="24"/>
        </w:rPr>
        <w:t xml:space="preserve">. No delay or omission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in the exercise of any right or power in the pursuance of any remedy accruing upon any breach or default by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shall impair any such right, power or remedy or be construed to be a waiver of any such right, power or remedy or to be an acquiescence therein; nor shall the acceptance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of any security or of any payment of or on account of any of the amounts due from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to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and maturing after any breach or default or of any payment on account of any past breach or default be construed to be a waiver of any right to take advantage of any future breach or default or of any past breach or default not completely cured thereby. </w:t>
      </w:r>
    </w:p>
    <w:p w14:paraId="2E4E2F44"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08781049" w14:textId="77777777"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2.11</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Invalidity.</w:t>
      </w:r>
      <w:r w:rsidR="00A8021A" w:rsidRPr="00F36AFA">
        <w:rPr>
          <w:rFonts w:ascii="Times New Roman" w:eastAsia="Times New Roman" w:hAnsi="Times New Roman" w:cs="Times New Roman"/>
          <w:sz w:val="24"/>
          <w:szCs w:val="24"/>
        </w:rPr>
        <w:t xml:space="preserve"> If any provision of this </w:t>
      </w:r>
      <w:r w:rsidR="00FB44A2">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shall at any time for any reason be declared or decided to be invalid, void or otherwise inoperative by a court of competent jurisdiction, such declaration or decision shall not affect the validity of any other provision or provisions of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or the validity of this </w:t>
      </w:r>
      <w:r w:rsidR="00FB44A2">
        <w:rPr>
          <w:rFonts w:ascii="Times New Roman" w:eastAsia="Times New Roman" w:hAnsi="Times New Roman" w:cs="Times New Roman"/>
          <w:sz w:val="24"/>
          <w:szCs w:val="24"/>
        </w:rPr>
        <w:t>Assignment</w:t>
      </w:r>
      <w:r w:rsidR="00F254F0"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as a whole. In the event that by reason of any law or regulation in force or to become in force, or by reason of a ruling of any court of competent jurisdiction, or by any other reason whatsoever, this </w:t>
      </w:r>
      <w:r w:rsidR="00FB44A2">
        <w:rPr>
          <w:rFonts w:ascii="Times New Roman" w:eastAsia="Times New Roman" w:hAnsi="Times New Roman" w:cs="Times New Roman"/>
          <w:sz w:val="24"/>
          <w:szCs w:val="24"/>
        </w:rPr>
        <w:t>Assignment</w:t>
      </w:r>
      <w:r w:rsidR="00F254F0"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is rendered either wholly or partly defective,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shall furnish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with an alternative assignment or security and do all such other acts as are reasonably required in order to ensure and give effect to the full intent of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w:t>
      </w:r>
    </w:p>
    <w:p w14:paraId="01156610"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lastRenderedPageBreak/>
        <w:t> </w:t>
      </w:r>
    </w:p>
    <w:p w14:paraId="2CF9275D" w14:textId="77777777"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2.12</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Continued Security.</w:t>
      </w:r>
      <w:r w:rsidR="00A8021A" w:rsidRPr="00F36AFA">
        <w:rPr>
          <w:rFonts w:ascii="Times New Roman" w:eastAsia="Times New Roman" w:hAnsi="Times New Roman" w:cs="Times New Roman"/>
          <w:sz w:val="24"/>
          <w:szCs w:val="24"/>
        </w:rPr>
        <w:t xml:space="preserve"> It is declared and agreed that the security created by this </w:t>
      </w:r>
      <w:r w:rsidR="00FB44A2">
        <w:rPr>
          <w:rFonts w:ascii="Times New Roman" w:eastAsia="Times New Roman" w:hAnsi="Times New Roman" w:cs="Times New Roman"/>
          <w:sz w:val="24"/>
          <w:szCs w:val="24"/>
        </w:rPr>
        <w:t>Assignment</w:t>
      </w:r>
      <w:r w:rsidR="00F254F0"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shall be held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as a continuing security for the payment of all moneys which may at any time and from time to time be or become payable by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in connection with the Obligations and that the security so created shall not be satisfied by any intermediate payment or satisfaction of any part of the amount hereby secured and that the security so created shall be in addition to and shall not in any way be prejudiced or affected by any collateral or other security now or hereafter held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for all or any part of the moneys hereby secured. </w:t>
      </w:r>
    </w:p>
    <w:p w14:paraId="6D67F36D"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47F27D5E" w14:textId="1C81815A"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2.13</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Termination.</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shall terminate this </w:t>
      </w:r>
      <w:r w:rsidR="00FB44A2">
        <w:rPr>
          <w:rFonts w:ascii="Times New Roman" w:eastAsia="Times New Roman" w:hAnsi="Times New Roman" w:cs="Times New Roman"/>
          <w:sz w:val="24"/>
          <w:szCs w:val="24"/>
        </w:rPr>
        <w:t>Assignment</w:t>
      </w:r>
      <w:r w:rsidR="00F254F0"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and release the Collateral </w:t>
      </w:r>
      <w:r w:rsidR="00D61B2E">
        <w:rPr>
          <w:rFonts w:ascii="Times New Roman" w:eastAsia="Times New Roman" w:hAnsi="Times New Roman" w:cs="Times New Roman"/>
          <w:sz w:val="24"/>
          <w:szCs w:val="24"/>
        </w:rPr>
        <w:t>subject to the</w:t>
      </w:r>
      <w:r w:rsidR="00A8021A" w:rsidRPr="00F36AFA">
        <w:rPr>
          <w:rFonts w:ascii="Times New Roman" w:eastAsia="Times New Roman" w:hAnsi="Times New Roman" w:cs="Times New Roman"/>
          <w:sz w:val="24"/>
          <w:szCs w:val="24"/>
        </w:rPr>
        <w:t xml:space="preserve"> </w:t>
      </w:r>
      <w:r w:rsidR="00A8021A" w:rsidRPr="00DF5D58">
        <w:rPr>
          <w:rFonts w:ascii="Times New Roman" w:eastAsia="Times New Roman" w:hAnsi="Times New Roman" w:cs="Times New Roman"/>
          <w:sz w:val="24"/>
          <w:szCs w:val="24"/>
        </w:rPr>
        <w:t xml:space="preserve">provisions of </w:t>
      </w:r>
      <w:r w:rsidR="005034C1">
        <w:rPr>
          <w:rFonts w:ascii="Times New Roman" w:eastAsia="Times New Roman" w:hAnsi="Times New Roman" w:cs="Times New Roman"/>
          <w:sz w:val="24"/>
          <w:szCs w:val="24"/>
        </w:rPr>
        <w:t>Article XVI of Annex C</w:t>
      </w:r>
      <w:r w:rsidR="00FB44A2" w:rsidRPr="00DF5D58">
        <w:rPr>
          <w:rFonts w:ascii="Times New Roman" w:eastAsia="Times New Roman" w:hAnsi="Times New Roman" w:cs="Times New Roman"/>
          <w:sz w:val="24"/>
          <w:szCs w:val="24"/>
        </w:rPr>
        <w:t xml:space="preserve"> of the Agreement </w:t>
      </w:r>
      <w:r w:rsidR="00A8021A" w:rsidRPr="00F36AFA">
        <w:rPr>
          <w:rFonts w:ascii="Times New Roman" w:eastAsia="Times New Roman" w:hAnsi="Times New Roman" w:cs="Times New Roman"/>
          <w:sz w:val="24"/>
          <w:szCs w:val="24"/>
        </w:rPr>
        <w:t xml:space="preserve">and the relevant provisions of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Except as may be expressly applicable pursuant to Section 9-620 of the UCC, no action taken or omission to act by the </w:t>
      </w:r>
      <w:r w:rsidR="00FB44A2">
        <w:rPr>
          <w:rFonts w:ascii="Times New Roman" w:eastAsia="Times New Roman" w:hAnsi="Times New Roman" w:cs="Times New Roman"/>
          <w:sz w:val="24"/>
          <w:szCs w:val="24"/>
        </w:rPr>
        <w:t>Administrator</w:t>
      </w:r>
      <w:r w:rsidR="005A3E33">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shall be deemed to constitute a retention of the Collateral in satisfaction of the Obligations or otherwise to be in full satisfaction of the Obligations, and the Obligations shall remain in full force and effect, until the </w:t>
      </w:r>
      <w:r w:rsidR="00FB44A2">
        <w:rPr>
          <w:rFonts w:ascii="Times New Roman" w:eastAsia="Times New Roman" w:hAnsi="Times New Roman" w:cs="Times New Roman"/>
          <w:sz w:val="24"/>
          <w:szCs w:val="24"/>
        </w:rPr>
        <w:t>Administrator</w:t>
      </w:r>
      <w:r w:rsidR="005A3E33">
        <w:rPr>
          <w:rFonts w:ascii="Times New Roman" w:eastAsia="Times New Roman" w:hAnsi="Times New Roman" w:cs="Times New Roman"/>
          <w:sz w:val="24"/>
          <w:szCs w:val="24"/>
        </w:rPr>
        <w:t xml:space="preserve"> and the H</w:t>
      </w:r>
      <w:r w:rsidR="00A8021A" w:rsidRPr="00F36AFA">
        <w:rPr>
          <w:rFonts w:ascii="Times New Roman" w:eastAsia="Times New Roman" w:hAnsi="Times New Roman" w:cs="Times New Roman"/>
          <w:sz w:val="24"/>
          <w:szCs w:val="24"/>
        </w:rPr>
        <w:t>older</w:t>
      </w:r>
      <w:r w:rsidR="00F254F0" w:rsidRPr="00F36AFA">
        <w:rPr>
          <w:rFonts w:ascii="Times New Roman" w:eastAsia="Times New Roman" w:hAnsi="Times New Roman" w:cs="Times New Roman"/>
          <w:sz w:val="24"/>
          <w:szCs w:val="24"/>
        </w:rPr>
        <w:t>(</w:t>
      </w:r>
      <w:r w:rsidR="00A8021A" w:rsidRPr="00F36AFA">
        <w:rPr>
          <w:rFonts w:ascii="Times New Roman" w:eastAsia="Times New Roman" w:hAnsi="Times New Roman" w:cs="Times New Roman"/>
          <w:sz w:val="24"/>
          <w:szCs w:val="24"/>
        </w:rPr>
        <w:t>s</w:t>
      </w:r>
      <w:r w:rsidR="00F254F0" w:rsidRPr="00F36AFA">
        <w:rPr>
          <w:rFonts w:ascii="Times New Roman" w:eastAsia="Times New Roman" w:hAnsi="Times New Roman" w:cs="Times New Roman"/>
          <w:sz w:val="24"/>
          <w:szCs w:val="24"/>
        </w:rPr>
        <w:t>)</w:t>
      </w:r>
      <w:r w:rsidR="00A8021A" w:rsidRPr="00F36AFA">
        <w:rPr>
          <w:rFonts w:ascii="Times New Roman" w:eastAsia="Times New Roman" w:hAnsi="Times New Roman" w:cs="Times New Roman"/>
          <w:sz w:val="24"/>
          <w:szCs w:val="24"/>
        </w:rPr>
        <w:t xml:space="preserve"> shall have applied payments (including, without limitation, collections from Collateral) towards the Obligations in the full amount then outstanding or until such subsequent time as is provided in the</w:t>
      </w:r>
      <w:r>
        <w:rPr>
          <w:rFonts w:ascii="Times New Roman" w:eastAsia="Times New Roman" w:hAnsi="Times New Roman" w:cs="Times New Roman"/>
          <w:sz w:val="24"/>
          <w:szCs w:val="24"/>
        </w:rPr>
        <w:t xml:space="preserve"> Agreement</w:t>
      </w:r>
      <w:r w:rsidR="00A8021A" w:rsidRPr="00F36AFA">
        <w:rPr>
          <w:rFonts w:ascii="Times New Roman" w:eastAsia="Times New Roman" w:hAnsi="Times New Roman" w:cs="Times New Roman"/>
          <w:sz w:val="24"/>
          <w:szCs w:val="24"/>
        </w:rPr>
        <w:t xml:space="preserve">. If this </w:t>
      </w:r>
      <w:r w:rsidR="00FB44A2">
        <w:rPr>
          <w:rFonts w:ascii="Times New Roman" w:eastAsia="Times New Roman" w:hAnsi="Times New Roman" w:cs="Times New Roman"/>
          <w:sz w:val="24"/>
          <w:szCs w:val="24"/>
        </w:rPr>
        <w:t>Assignment</w:t>
      </w:r>
      <w:r w:rsidR="00F254F0"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has terminated and any payment actually received by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is subsequently invalidated, rescinded, declared to be fraudulent or preferential or set aside and is required to be repaid under any bankruptcy or other similar law, then this </w:t>
      </w:r>
      <w:r w:rsidR="00FB44A2">
        <w:rPr>
          <w:rFonts w:ascii="Times New Roman" w:eastAsia="Times New Roman" w:hAnsi="Times New Roman" w:cs="Times New Roman"/>
          <w:sz w:val="24"/>
          <w:szCs w:val="24"/>
        </w:rPr>
        <w:t>Assignment</w:t>
      </w:r>
      <w:r w:rsidR="00F254F0"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shall be reinstated and its provisions will continue in effect for the benefit of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until such amounts are fully and finally paid in cash. </w:t>
      </w:r>
    </w:p>
    <w:p w14:paraId="3CC05C6F"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AA6EDA2" w14:textId="1425B8DE" w:rsidR="00A8021A" w:rsidRPr="00FB44A2" w:rsidRDefault="003836D8" w:rsidP="00E6600C">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2.14</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Notices.</w:t>
      </w:r>
      <w:r w:rsidR="00A8021A" w:rsidRPr="00F36AFA">
        <w:rPr>
          <w:rFonts w:ascii="Times New Roman" w:eastAsia="Times New Roman" w:hAnsi="Times New Roman" w:cs="Times New Roman"/>
          <w:sz w:val="24"/>
          <w:szCs w:val="24"/>
        </w:rPr>
        <w:t xml:space="preserve"> Any notices or communications hereunder shall be made in accordance with </w:t>
      </w:r>
      <w:r w:rsidR="00E6150A">
        <w:rPr>
          <w:rFonts w:ascii="Times New Roman" w:eastAsia="Times New Roman" w:hAnsi="Times New Roman" w:cs="Times New Roman"/>
          <w:sz w:val="24"/>
          <w:szCs w:val="24"/>
        </w:rPr>
        <w:t xml:space="preserve">Section </w:t>
      </w:r>
      <w:r w:rsidR="00FB44A2">
        <w:rPr>
          <w:rFonts w:ascii="Times New Roman" w:eastAsia="Times New Roman" w:hAnsi="Times New Roman" w:cs="Times New Roman"/>
          <w:sz w:val="24"/>
          <w:szCs w:val="24"/>
        </w:rPr>
        <w:t>1</w:t>
      </w:r>
      <w:r w:rsidR="00E6150A">
        <w:rPr>
          <w:rFonts w:ascii="Times New Roman" w:eastAsia="Times New Roman" w:hAnsi="Times New Roman" w:cs="Times New Roman"/>
          <w:sz w:val="24"/>
          <w:szCs w:val="24"/>
        </w:rPr>
        <w:t>8</w:t>
      </w:r>
      <w:r w:rsidR="00FB44A2">
        <w:rPr>
          <w:rFonts w:ascii="Times New Roman" w:eastAsia="Times New Roman" w:hAnsi="Times New Roman" w:cs="Times New Roman"/>
          <w:sz w:val="24"/>
          <w:szCs w:val="24"/>
        </w:rPr>
        <w:t>.0</w:t>
      </w:r>
      <w:r w:rsidR="00F36AFA">
        <w:rPr>
          <w:rFonts w:ascii="Times New Roman" w:eastAsia="Times New Roman" w:hAnsi="Times New Roman" w:cs="Times New Roman"/>
          <w:sz w:val="24"/>
          <w:szCs w:val="24"/>
        </w:rPr>
        <w:t>3</w:t>
      </w:r>
      <w:r w:rsidR="00FB44A2">
        <w:rPr>
          <w:rFonts w:ascii="Times New Roman" w:eastAsia="Times New Roman" w:hAnsi="Times New Roman" w:cs="Times New Roman"/>
          <w:sz w:val="24"/>
          <w:szCs w:val="24"/>
        </w:rPr>
        <w:t xml:space="preserve"> of </w:t>
      </w:r>
      <w:r w:rsidR="00E6600C">
        <w:rPr>
          <w:rFonts w:ascii="Times New Roman" w:eastAsia="Times New Roman" w:hAnsi="Times New Roman" w:cs="Times New Roman"/>
          <w:sz w:val="24"/>
          <w:szCs w:val="24"/>
        </w:rPr>
        <w:t xml:space="preserve">Annex C of </w:t>
      </w:r>
      <w:r w:rsidR="00A8021A" w:rsidRPr="00F36AFA">
        <w:rPr>
          <w:rFonts w:ascii="Times New Roman" w:eastAsia="Times New Roman" w:hAnsi="Times New Roman" w:cs="Times New Roman"/>
          <w:sz w:val="24"/>
          <w:szCs w:val="24"/>
        </w:rPr>
        <w:t xml:space="preserve">the </w:t>
      </w:r>
      <w:r w:rsidR="00FB44A2">
        <w:rPr>
          <w:rFonts w:ascii="Times New Roman" w:eastAsia="Times New Roman" w:hAnsi="Times New Roman" w:cs="Times New Roman"/>
          <w:sz w:val="24"/>
          <w:szCs w:val="24"/>
        </w:rPr>
        <w:t>Agreement</w:t>
      </w:r>
      <w:r w:rsidR="00A8021A" w:rsidRPr="00F36AFA">
        <w:rPr>
          <w:rFonts w:ascii="Times New Roman" w:eastAsia="Times New Roman" w:hAnsi="Times New Roman" w:cs="Times New Roman"/>
          <w:sz w:val="24"/>
          <w:szCs w:val="24"/>
        </w:rPr>
        <w:t xml:space="preserve">. </w:t>
      </w:r>
    </w:p>
    <w:p w14:paraId="30F73B7D"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4EB20C7" w14:textId="41944205" w:rsidR="004B4561" w:rsidRDefault="003836D8" w:rsidP="00E6102B">
      <w:pPr>
        <w:spacing w:after="0" w:line="240" w:lineRule="auto"/>
        <w:ind w:firstLine="490"/>
        <w:jc w:val="both"/>
        <w:rPr>
          <w:rFonts w:ascii="Times New Roman" w:eastAsia="Times New Roman" w:hAnsi="Times New Roman" w:cs="Times New Roman"/>
          <w:sz w:val="24"/>
          <w:szCs w:val="20"/>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2.15</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Waiver; Amendment.</w:t>
      </w:r>
      <w:r w:rsidR="00A8021A" w:rsidRPr="00F36AFA">
        <w:rPr>
          <w:rFonts w:ascii="Times New Roman" w:eastAsia="Times New Roman" w:hAnsi="Times New Roman" w:cs="Times New Roman"/>
          <w:sz w:val="24"/>
          <w:szCs w:val="24"/>
        </w:rPr>
        <w:t xml:space="preserve"> </w:t>
      </w:r>
      <w:r w:rsidR="004B4561" w:rsidRPr="0051610B">
        <w:rPr>
          <w:rFonts w:ascii="Times New Roman" w:eastAsia="Times New Roman" w:hAnsi="Times New Roman" w:cs="Times New Roman"/>
          <w:sz w:val="24"/>
          <w:szCs w:val="20"/>
        </w:rPr>
        <w:t xml:space="preserve">No amendment, modification, or waiver of any provision of this Assignment, and no consent with respect to any departure of the Shipowner therefrom, shall be effective unless the same is in writing </w:t>
      </w:r>
      <w:r w:rsidR="004B4561" w:rsidRPr="00F1110C">
        <w:rPr>
          <w:rFonts w:ascii="Times New Roman" w:hAnsi="Times New Roman" w:cs="Times New Roman"/>
          <w:sz w:val="24"/>
          <w:szCs w:val="24"/>
        </w:rPr>
        <w:t>executed by</w:t>
      </w:r>
      <w:r w:rsidR="004B4561" w:rsidRPr="0051610B">
        <w:rPr>
          <w:rFonts w:ascii="Times New Roman" w:eastAsia="Times New Roman" w:hAnsi="Times New Roman" w:cs="Times New Roman"/>
          <w:sz w:val="24"/>
          <w:szCs w:val="20"/>
        </w:rPr>
        <w:t xml:space="preserve"> the </w:t>
      </w:r>
      <w:r w:rsidR="004B4561" w:rsidRPr="00F1110C">
        <w:rPr>
          <w:rFonts w:ascii="Times New Roman" w:hAnsi="Times New Roman" w:cs="Times New Roman"/>
          <w:sz w:val="24"/>
          <w:szCs w:val="24"/>
        </w:rPr>
        <w:t xml:space="preserve">Shipowner and </w:t>
      </w:r>
      <w:r w:rsidR="004B4561" w:rsidRPr="0051610B">
        <w:rPr>
          <w:rFonts w:ascii="Times New Roman" w:eastAsia="Times New Roman" w:hAnsi="Times New Roman" w:cs="Times New Roman"/>
          <w:sz w:val="24"/>
          <w:szCs w:val="20"/>
        </w:rPr>
        <w:t xml:space="preserve">the </w:t>
      </w:r>
      <w:r w:rsidR="004B4561" w:rsidRPr="00F1110C">
        <w:rPr>
          <w:rFonts w:ascii="Times New Roman" w:hAnsi="Times New Roman" w:cs="Times New Roman"/>
          <w:sz w:val="24"/>
          <w:szCs w:val="24"/>
        </w:rPr>
        <w:t>Administrator</w:t>
      </w:r>
      <w:r w:rsidR="004B4561" w:rsidRPr="0051610B">
        <w:rPr>
          <w:rFonts w:ascii="Times New Roman" w:eastAsia="Times New Roman" w:hAnsi="Times New Roman" w:cs="Times New Roman"/>
          <w:sz w:val="24"/>
          <w:szCs w:val="20"/>
        </w:rPr>
        <w:t xml:space="preserve">. </w:t>
      </w:r>
    </w:p>
    <w:p w14:paraId="0A924B00" w14:textId="77777777" w:rsidR="004B4561" w:rsidRPr="0051610B" w:rsidRDefault="004B4561" w:rsidP="004B4561">
      <w:pPr>
        <w:tabs>
          <w:tab w:val="left" w:pos="720"/>
          <w:tab w:val="left" w:pos="1440"/>
        </w:tabs>
        <w:spacing w:after="0" w:line="240" w:lineRule="auto"/>
        <w:ind w:firstLine="720"/>
        <w:jc w:val="both"/>
        <w:rPr>
          <w:rFonts w:ascii="Times New Roman" w:eastAsia="Times New Roman" w:hAnsi="Times New Roman" w:cs="Times New Roman"/>
          <w:sz w:val="24"/>
          <w:szCs w:val="24"/>
        </w:rPr>
      </w:pPr>
    </w:p>
    <w:p w14:paraId="181E28ED" w14:textId="2DA1D813" w:rsidR="00A8021A" w:rsidRPr="00FB44A2" w:rsidRDefault="003836D8" w:rsidP="004B4561">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2.16</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Further Assurances.</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agrees that at any time and from time to time, upon the written request of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will promptly and duly execute and deliver any and all such further instruments and documents as the </w:t>
      </w:r>
      <w:r w:rsidR="00FB44A2">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may deem desirable in obtaining the full benefits of this </w:t>
      </w:r>
      <w:r w:rsidR="00FB44A2">
        <w:rPr>
          <w:rFonts w:ascii="Times New Roman" w:eastAsia="Times New Roman" w:hAnsi="Times New Roman" w:cs="Times New Roman"/>
          <w:sz w:val="24"/>
          <w:szCs w:val="24"/>
        </w:rPr>
        <w:t>Assignment</w:t>
      </w:r>
      <w:r w:rsidR="00A8021A" w:rsidRPr="00F36AFA">
        <w:rPr>
          <w:rFonts w:ascii="Times New Roman" w:eastAsia="Times New Roman" w:hAnsi="Times New Roman" w:cs="Times New Roman"/>
          <w:sz w:val="24"/>
          <w:szCs w:val="24"/>
        </w:rPr>
        <w:t xml:space="preserve"> (including, without limitation, in connection with the perfection of the security interest created hereby) and of the rights and powers herein granted. </w:t>
      </w:r>
    </w:p>
    <w:p w14:paraId="5814D00E"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17E9FA0" w14:textId="7A589613" w:rsidR="00A8021A" w:rsidRPr="00FB44A2" w:rsidRDefault="003836D8" w:rsidP="00DF5D58">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t>SECTION</w:t>
      </w:r>
      <w:r w:rsidR="00A8021A" w:rsidRPr="003D750B">
        <w:rPr>
          <w:rFonts w:ascii="Times New Roman" w:eastAsia="Times New Roman" w:hAnsi="Times New Roman" w:cs="Times New Roman"/>
          <w:b/>
          <w:sz w:val="24"/>
          <w:szCs w:val="24"/>
        </w:rPr>
        <w:t xml:space="preserve"> 2.17</w:t>
      </w:r>
      <w:r w:rsidR="007008A7" w:rsidRPr="003D750B">
        <w:rPr>
          <w:rFonts w:ascii="Times New Roman" w:eastAsia="Times New Roman" w:hAnsi="Times New Roman" w:cs="Times New Roman"/>
          <w:b/>
          <w:sz w:val="24"/>
          <w:szCs w:val="24"/>
        </w:rPr>
        <w:t>.</w:t>
      </w:r>
      <w:r w:rsidR="00A8021A" w:rsidRPr="003D750B">
        <w:rPr>
          <w:rFonts w:ascii="Times New Roman" w:eastAsia="Times New Roman" w:hAnsi="Times New Roman" w:cs="Times New Roman"/>
          <w:b/>
          <w:sz w:val="24"/>
          <w:szCs w:val="24"/>
        </w:rPr>
        <w:t xml:space="preserve"> Governing Law.</w:t>
      </w:r>
      <w:r w:rsidR="00A8021A" w:rsidRPr="00F36AFA">
        <w:rPr>
          <w:rFonts w:ascii="Times New Roman" w:eastAsia="Times New Roman" w:hAnsi="Times New Roman" w:cs="Times New Roman"/>
          <w:sz w:val="24"/>
          <w:szCs w:val="24"/>
        </w:rPr>
        <w:t xml:space="preserve"> </w:t>
      </w:r>
      <w:r w:rsidR="00263474" w:rsidRPr="0051610B">
        <w:rPr>
          <w:rFonts w:ascii="Times New Roman" w:eastAsia="Times New Roman" w:hAnsi="Times New Roman" w:cs="Times New Roman"/>
          <w:sz w:val="24"/>
          <w:szCs w:val="20"/>
        </w:rPr>
        <w:t xml:space="preserve">This Assignment </w:t>
      </w:r>
      <w:r w:rsidR="00263474" w:rsidRPr="00FD4DC3">
        <w:rPr>
          <w:rFonts w:ascii="Times New Roman" w:eastAsia="Times New Roman" w:hAnsi="Times New Roman" w:cs="Times New Roman"/>
          <w:sz w:val="24"/>
          <w:szCs w:val="20"/>
        </w:rPr>
        <w:t>shall be governed by and construed in accordance with the laws of the United States of America</w:t>
      </w:r>
      <w:r w:rsidR="00263474">
        <w:rPr>
          <w:rFonts w:ascii="Times New Roman" w:eastAsia="Times New Roman" w:hAnsi="Times New Roman" w:cs="Times New Roman"/>
          <w:sz w:val="24"/>
          <w:szCs w:val="20"/>
        </w:rPr>
        <w:t>, including federal common law,</w:t>
      </w:r>
      <w:r w:rsidR="00263474" w:rsidRPr="00FD4DC3">
        <w:rPr>
          <w:rFonts w:ascii="Times New Roman" w:eastAsia="Times New Roman" w:hAnsi="Times New Roman" w:cs="Times New Roman"/>
          <w:sz w:val="24"/>
          <w:szCs w:val="20"/>
        </w:rPr>
        <w:t xml:space="preserve"> and, absent applicable federal law, the laws of the Governing Law State, notwithstanding it</w:t>
      </w:r>
      <w:r w:rsidR="00263474">
        <w:rPr>
          <w:rFonts w:ascii="Times New Roman" w:eastAsia="Times New Roman" w:hAnsi="Times New Roman" w:cs="Times New Roman"/>
          <w:sz w:val="24"/>
          <w:szCs w:val="20"/>
        </w:rPr>
        <w:t>s</w:t>
      </w:r>
      <w:r w:rsidR="00263474" w:rsidRPr="00FD4DC3">
        <w:rPr>
          <w:rFonts w:ascii="Times New Roman" w:eastAsia="Times New Roman" w:hAnsi="Times New Roman" w:cs="Times New Roman"/>
          <w:sz w:val="24"/>
          <w:szCs w:val="20"/>
        </w:rPr>
        <w:t xml:space="preserve"> conflict of laws rules</w:t>
      </w:r>
      <w:r w:rsidR="00263474" w:rsidRPr="0051610B">
        <w:rPr>
          <w:rFonts w:ascii="Times New Roman" w:eastAsia="Times New Roman" w:hAnsi="Times New Roman" w:cs="Times New Roman"/>
          <w:sz w:val="24"/>
          <w:szCs w:val="20"/>
        </w:rPr>
        <w:t>.</w:t>
      </w:r>
    </w:p>
    <w:p w14:paraId="0D86890D" w14:textId="3F155805" w:rsidR="00F53BF7" w:rsidRDefault="00A8021A" w:rsidP="00D74E3C">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5F4691F6" w14:textId="65052EDF" w:rsidR="005A54A7" w:rsidRPr="005A54A7" w:rsidRDefault="005A54A7" w:rsidP="00980652">
      <w:pPr>
        <w:spacing w:after="0" w:line="240" w:lineRule="auto"/>
        <w:jc w:val="center"/>
        <w:rPr>
          <w:rFonts w:ascii="Times New Roman" w:eastAsia="Times New Roman" w:hAnsi="Times New Roman" w:cs="Times New Roman"/>
          <w:b/>
          <w:sz w:val="24"/>
          <w:szCs w:val="24"/>
        </w:rPr>
      </w:pPr>
      <w:r w:rsidRPr="005A54A7">
        <w:rPr>
          <w:rFonts w:ascii="Times New Roman" w:eastAsia="Times New Roman" w:hAnsi="Times New Roman" w:cs="Times New Roman"/>
          <w:i/>
          <w:sz w:val="24"/>
          <w:szCs w:val="24"/>
        </w:rPr>
        <w:t>(SIGNATURE PAGE ON FOLLOWING PAGE)</w:t>
      </w:r>
      <w:r w:rsidRPr="005A54A7">
        <w:rPr>
          <w:rFonts w:ascii="Times New Roman" w:eastAsia="Times New Roman" w:hAnsi="Times New Roman" w:cs="Times New Roman"/>
          <w:b/>
          <w:sz w:val="24"/>
          <w:szCs w:val="24"/>
        </w:rPr>
        <w:br w:type="page"/>
      </w:r>
    </w:p>
    <w:p w14:paraId="1871EFE4" w14:textId="64C4FA10" w:rsidR="00A8021A" w:rsidRPr="00FB44A2" w:rsidRDefault="00A8021A" w:rsidP="00D74E3C">
      <w:pPr>
        <w:spacing w:after="0" w:line="240" w:lineRule="auto"/>
        <w:ind w:firstLine="490"/>
        <w:jc w:val="both"/>
        <w:rPr>
          <w:rFonts w:ascii="Times New Roman" w:eastAsia="Times New Roman" w:hAnsi="Times New Roman" w:cs="Times New Roman"/>
          <w:sz w:val="24"/>
          <w:szCs w:val="24"/>
        </w:rPr>
      </w:pPr>
      <w:r w:rsidRPr="003D750B">
        <w:rPr>
          <w:rFonts w:ascii="Times New Roman" w:eastAsia="Times New Roman" w:hAnsi="Times New Roman" w:cs="Times New Roman"/>
          <w:b/>
          <w:sz w:val="24"/>
          <w:szCs w:val="24"/>
        </w:rPr>
        <w:lastRenderedPageBreak/>
        <w:t>IN WITNESS WHEREOF</w:t>
      </w:r>
      <w:r w:rsidRPr="00F36AFA">
        <w:rPr>
          <w:rFonts w:ascii="Times New Roman" w:eastAsia="Times New Roman" w:hAnsi="Times New Roman" w:cs="Times New Roman"/>
          <w:sz w:val="24"/>
          <w:szCs w:val="24"/>
        </w:rPr>
        <w:t xml:space="preserve">, the </w:t>
      </w:r>
      <w:r w:rsidR="00FB44A2">
        <w:rPr>
          <w:rFonts w:ascii="Times New Roman" w:eastAsia="Times New Roman" w:hAnsi="Times New Roman" w:cs="Times New Roman"/>
          <w:sz w:val="24"/>
          <w:szCs w:val="24"/>
        </w:rPr>
        <w:t>Shipowner</w:t>
      </w:r>
      <w:r w:rsidRPr="00F36AFA">
        <w:rPr>
          <w:rFonts w:ascii="Times New Roman" w:eastAsia="Times New Roman" w:hAnsi="Times New Roman" w:cs="Times New Roman"/>
          <w:sz w:val="24"/>
          <w:szCs w:val="24"/>
        </w:rPr>
        <w:t xml:space="preserve"> has caused this Assignment to be executed as of the day and year first above written.  </w:t>
      </w:r>
    </w:p>
    <w:tbl>
      <w:tblPr>
        <w:tblW w:w="2000" w:type="pct"/>
        <w:jc w:val="right"/>
        <w:tblCellSpacing w:w="0" w:type="dxa"/>
        <w:tblCellMar>
          <w:left w:w="0" w:type="dxa"/>
          <w:right w:w="0" w:type="dxa"/>
        </w:tblCellMar>
        <w:tblLook w:val="04A0" w:firstRow="1" w:lastRow="0" w:firstColumn="1" w:lastColumn="0" w:noHBand="0" w:noVBand="1"/>
      </w:tblPr>
      <w:tblGrid>
        <w:gridCol w:w="347"/>
        <w:gridCol w:w="60"/>
        <w:gridCol w:w="3337"/>
      </w:tblGrid>
      <w:tr w:rsidR="00A8021A" w:rsidRPr="00F36AFA" w14:paraId="2BABC366" w14:textId="77777777" w:rsidTr="003D750B">
        <w:trPr>
          <w:tblCellSpacing w:w="0" w:type="dxa"/>
          <w:jc w:val="right"/>
        </w:trPr>
        <w:tc>
          <w:tcPr>
            <w:tcW w:w="463" w:type="pct"/>
            <w:vAlign w:val="center"/>
            <w:hideMark/>
          </w:tcPr>
          <w:p w14:paraId="660CC382" w14:textId="77777777" w:rsidR="00A8021A" w:rsidRPr="00FB44A2" w:rsidRDefault="00A8021A" w:rsidP="00A8021A">
            <w:pPr>
              <w:spacing w:after="0" w:line="240" w:lineRule="auto"/>
              <w:rPr>
                <w:rFonts w:ascii="Times New Roman" w:eastAsia="Times New Roman" w:hAnsi="Times New Roman" w:cs="Times New Roman"/>
                <w:sz w:val="24"/>
                <w:szCs w:val="24"/>
              </w:rPr>
            </w:pPr>
          </w:p>
        </w:tc>
        <w:tc>
          <w:tcPr>
            <w:tcW w:w="80" w:type="pct"/>
            <w:vAlign w:val="bottom"/>
            <w:hideMark/>
          </w:tcPr>
          <w:p w14:paraId="12B54F96" w14:textId="77777777" w:rsidR="00A8021A" w:rsidRPr="00FB44A2" w:rsidRDefault="00A8021A" w:rsidP="00A8021A">
            <w:pPr>
              <w:spacing w:after="0" w:line="240" w:lineRule="auto"/>
              <w:rPr>
                <w:rFonts w:ascii="Times New Roman" w:eastAsia="Times New Roman" w:hAnsi="Times New Roman" w:cs="Times New Roman"/>
                <w:sz w:val="24"/>
                <w:szCs w:val="24"/>
              </w:rPr>
            </w:pPr>
          </w:p>
        </w:tc>
        <w:tc>
          <w:tcPr>
            <w:tcW w:w="4456" w:type="pct"/>
            <w:vAlign w:val="center"/>
            <w:hideMark/>
          </w:tcPr>
          <w:p w14:paraId="50BADC8C" w14:textId="77777777" w:rsidR="00A8021A" w:rsidRPr="00FB44A2" w:rsidRDefault="00A8021A" w:rsidP="00A8021A">
            <w:pPr>
              <w:spacing w:after="0" w:line="240" w:lineRule="auto"/>
              <w:rPr>
                <w:rFonts w:ascii="Times New Roman" w:eastAsia="Times New Roman" w:hAnsi="Times New Roman" w:cs="Times New Roman"/>
                <w:sz w:val="24"/>
                <w:szCs w:val="24"/>
              </w:rPr>
            </w:pPr>
          </w:p>
        </w:tc>
      </w:tr>
    </w:tbl>
    <w:p w14:paraId="4EE66219" w14:textId="77777777" w:rsidR="00A8021A" w:rsidRPr="00DF5D58" w:rsidRDefault="00A8021A" w:rsidP="00A8021A">
      <w:pPr>
        <w:spacing w:after="0" w:line="240" w:lineRule="auto"/>
        <w:rPr>
          <w:rFonts w:ascii="Times New Roman" w:eastAsia="Times New Roman" w:hAnsi="Times New Roman" w:cs="Times New Roman"/>
          <w:b/>
          <w:sz w:val="24"/>
          <w:szCs w:val="24"/>
        </w:rPr>
      </w:pPr>
      <w:r w:rsidRPr="00F36AFA">
        <w:rPr>
          <w:rFonts w:ascii="Times New Roman" w:eastAsia="Times New Roman" w:hAnsi="Times New Roman" w:cs="Times New Roman"/>
          <w:sz w:val="24"/>
          <w:szCs w:val="24"/>
        </w:rPr>
        <w:t> </w:t>
      </w:r>
    </w:p>
    <w:p w14:paraId="774E2C66" w14:textId="77777777" w:rsidR="00A8021A" w:rsidRPr="00FB44A2" w:rsidRDefault="00A8021A" w:rsidP="00A8021A">
      <w:pPr>
        <w:spacing w:after="0" w:line="240" w:lineRule="auto"/>
        <w:jc w:val="right"/>
        <w:rPr>
          <w:rFonts w:ascii="Times New Roman" w:eastAsia="Times New Roman" w:hAnsi="Times New Roman" w:cs="Times New Roman"/>
          <w:vanish/>
          <w:sz w:val="24"/>
          <w:szCs w:val="24"/>
        </w:rPr>
      </w:pPr>
    </w:p>
    <w:tbl>
      <w:tblPr>
        <w:tblW w:w="2000" w:type="pct"/>
        <w:jc w:val="right"/>
        <w:tblCellSpacing w:w="0" w:type="dxa"/>
        <w:tblCellMar>
          <w:left w:w="0" w:type="dxa"/>
          <w:right w:w="0" w:type="dxa"/>
        </w:tblCellMar>
        <w:tblLook w:val="04A0" w:firstRow="1" w:lastRow="0" w:firstColumn="1" w:lastColumn="0" w:noHBand="0" w:noVBand="1"/>
      </w:tblPr>
      <w:tblGrid>
        <w:gridCol w:w="640"/>
        <w:gridCol w:w="60"/>
        <w:gridCol w:w="3044"/>
      </w:tblGrid>
      <w:tr w:rsidR="00A8021A" w:rsidRPr="00F36AFA" w14:paraId="1EC60E29" w14:textId="77777777" w:rsidTr="00DF5D58">
        <w:trPr>
          <w:tblCellSpacing w:w="0" w:type="dxa"/>
          <w:jc w:val="right"/>
        </w:trPr>
        <w:tc>
          <w:tcPr>
            <w:tcW w:w="855" w:type="pct"/>
            <w:vAlign w:val="center"/>
            <w:hideMark/>
          </w:tcPr>
          <w:p w14:paraId="0D0A44A9" w14:textId="77777777" w:rsidR="00A8021A" w:rsidRPr="00FB44A2" w:rsidRDefault="00A8021A" w:rsidP="00A8021A">
            <w:pPr>
              <w:spacing w:after="0" w:line="240" w:lineRule="auto"/>
              <w:rPr>
                <w:rFonts w:ascii="Times New Roman" w:eastAsia="Times New Roman" w:hAnsi="Times New Roman" w:cs="Times New Roman"/>
                <w:sz w:val="24"/>
                <w:szCs w:val="24"/>
              </w:rPr>
            </w:pPr>
          </w:p>
        </w:tc>
        <w:tc>
          <w:tcPr>
            <w:tcW w:w="80" w:type="pct"/>
            <w:vAlign w:val="bottom"/>
            <w:hideMark/>
          </w:tcPr>
          <w:p w14:paraId="5DF8C7C2" w14:textId="77777777" w:rsidR="00A8021A" w:rsidRPr="00FB44A2" w:rsidRDefault="00A8021A" w:rsidP="00A8021A">
            <w:pPr>
              <w:spacing w:after="0" w:line="240" w:lineRule="auto"/>
              <w:rPr>
                <w:rFonts w:ascii="Times New Roman" w:eastAsia="Times New Roman" w:hAnsi="Times New Roman" w:cs="Times New Roman"/>
                <w:sz w:val="24"/>
                <w:szCs w:val="24"/>
              </w:rPr>
            </w:pPr>
          </w:p>
        </w:tc>
        <w:tc>
          <w:tcPr>
            <w:tcW w:w="4065" w:type="pct"/>
            <w:vAlign w:val="center"/>
            <w:hideMark/>
          </w:tcPr>
          <w:p w14:paraId="2C143871" w14:textId="77777777" w:rsidR="00A8021A" w:rsidRPr="00FB44A2" w:rsidRDefault="00A8021A" w:rsidP="00A8021A">
            <w:pPr>
              <w:spacing w:after="0" w:line="240" w:lineRule="auto"/>
              <w:rPr>
                <w:rFonts w:ascii="Times New Roman" w:eastAsia="Times New Roman" w:hAnsi="Times New Roman" w:cs="Times New Roman"/>
                <w:sz w:val="24"/>
                <w:szCs w:val="24"/>
              </w:rPr>
            </w:pPr>
          </w:p>
        </w:tc>
      </w:tr>
    </w:tbl>
    <w:p w14:paraId="2F19FCD5" w14:textId="77777777" w:rsidR="00A8021A" w:rsidRPr="00FB44A2" w:rsidRDefault="00A8021A" w:rsidP="00E6102B">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7D0F92" w:rsidRPr="001032CE" w14:paraId="1ACB4BB8" w14:textId="77777777" w:rsidTr="00571438">
        <w:tc>
          <w:tcPr>
            <w:tcW w:w="4410" w:type="dxa"/>
            <w:gridSpan w:val="2"/>
            <w:tcBorders>
              <w:top w:val="nil"/>
              <w:left w:val="nil"/>
              <w:bottom w:val="nil"/>
              <w:right w:val="nil"/>
            </w:tcBorders>
          </w:tcPr>
          <w:p w14:paraId="772E8EF5"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(SEAL)</w:t>
            </w:r>
          </w:p>
          <w:p w14:paraId="502F4231"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Attest:</w:t>
            </w:r>
          </w:p>
          <w:p w14:paraId="400B2EF0"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p w14:paraId="08147E90"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p w14:paraId="154817D5"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09C6FEBB"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4860" w:type="dxa"/>
            <w:gridSpan w:val="2"/>
            <w:tcBorders>
              <w:top w:val="nil"/>
              <w:left w:val="nil"/>
              <w:bottom w:val="nil"/>
              <w:right w:val="nil"/>
            </w:tcBorders>
          </w:tcPr>
          <w:p w14:paraId="3226EFD3"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SHIPOWNER</w:t>
            </w:r>
          </w:p>
        </w:tc>
      </w:tr>
      <w:tr w:rsidR="007D0F92" w:rsidRPr="001032CE" w14:paraId="08B80804" w14:textId="77777777" w:rsidTr="00E6102B">
        <w:tc>
          <w:tcPr>
            <w:tcW w:w="988" w:type="dxa"/>
            <w:tcBorders>
              <w:top w:val="nil"/>
              <w:left w:val="nil"/>
              <w:bottom w:val="nil"/>
              <w:right w:val="nil"/>
            </w:tcBorders>
          </w:tcPr>
          <w:p w14:paraId="04249210"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By:</w:t>
            </w:r>
          </w:p>
        </w:tc>
        <w:tc>
          <w:tcPr>
            <w:tcW w:w="3422" w:type="dxa"/>
            <w:tcBorders>
              <w:top w:val="nil"/>
              <w:left w:val="nil"/>
              <w:bottom w:val="single" w:sz="4" w:space="0" w:color="auto"/>
              <w:right w:val="nil"/>
            </w:tcBorders>
          </w:tcPr>
          <w:p w14:paraId="0A04167B" w14:textId="70C6C0CA" w:rsidR="007D0F92" w:rsidRPr="007D0F92" w:rsidRDefault="007D0F92" w:rsidP="00E6102B">
            <w:pPr>
              <w:tabs>
                <w:tab w:val="left" w:pos="720"/>
                <w:tab w:val="left" w:pos="1440"/>
              </w:tabs>
              <w:spacing w:after="0" w:line="240" w:lineRule="auto"/>
              <w:ind w:left="-127" w:right="-182"/>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59DF15AB"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1170" w:type="dxa"/>
            <w:tcBorders>
              <w:top w:val="nil"/>
              <w:left w:val="nil"/>
              <w:bottom w:val="nil"/>
              <w:right w:val="nil"/>
            </w:tcBorders>
          </w:tcPr>
          <w:p w14:paraId="5E4F28AC"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By:</w:t>
            </w:r>
          </w:p>
        </w:tc>
        <w:tc>
          <w:tcPr>
            <w:tcW w:w="3690" w:type="dxa"/>
            <w:tcBorders>
              <w:top w:val="nil"/>
              <w:left w:val="nil"/>
              <w:right w:val="nil"/>
            </w:tcBorders>
          </w:tcPr>
          <w:p w14:paraId="1DD82960"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r>
      <w:tr w:rsidR="007D0F92" w:rsidRPr="001032CE" w14:paraId="10788E24" w14:textId="77777777" w:rsidTr="00571438">
        <w:tc>
          <w:tcPr>
            <w:tcW w:w="988" w:type="dxa"/>
            <w:tcBorders>
              <w:top w:val="nil"/>
              <w:left w:val="nil"/>
              <w:bottom w:val="nil"/>
              <w:right w:val="nil"/>
            </w:tcBorders>
          </w:tcPr>
          <w:p w14:paraId="17184784"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Name:</w:t>
            </w:r>
          </w:p>
        </w:tc>
        <w:tc>
          <w:tcPr>
            <w:tcW w:w="3422" w:type="dxa"/>
            <w:tcBorders>
              <w:top w:val="nil"/>
              <w:left w:val="nil"/>
              <w:bottom w:val="single" w:sz="4" w:space="0" w:color="auto"/>
              <w:right w:val="nil"/>
            </w:tcBorders>
          </w:tcPr>
          <w:p w14:paraId="197C4010"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4EB266A0"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1170" w:type="dxa"/>
            <w:tcBorders>
              <w:top w:val="nil"/>
              <w:left w:val="nil"/>
              <w:bottom w:val="nil"/>
              <w:right w:val="nil"/>
            </w:tcBorders>
          </w:tcPr>
          <w:p w14:paraId="2D17E689"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Name:</w:t>
            </w:r>
          </w:p>
        </w:tc>
        <w:tc>
          <w:tcPr>
            <w:tcW w:w="3690" w:type="dxa"/>
            <w:tcBorders>
              <w:left w:val="nil"/>
              <w:right w:val="nil"/>
            </w:tcBorders>
          </w:tcPr>
          <w:p w14:paraId="08F3EA84"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r>
      <w:tr w:rsidR="007D0F92" w:rsidRPr="001032CE" w14:paraId="36BA0A6F" w14:textId="77777777" w:rsidTr="00571438">
        <w:tc>
          <w:tcPr>
            <w:tcW w:w="988" w:type="dxa"/>
            <w:tcBorders>
              <w:top w:val="nil"/>
              <w:left w:val="nil"/>
              <w:bottom w:val="nil"/>
              <w:right w:val="nil"/>
            </w:tcBorders>
          </w:tcPr>
          <w:p w14:paraId="7BF1B9CA"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Title:</w:t>
            </w:r>
          </w:p>
        </w:tc>
        <w:tc>
          <w:tcPr>
            <w:tcW w:w="3422" w:type="dxa"/>
            <w:tcBorders>
              <w:top w:val="single" w:sz="4" w:space="0" w:color="auto"/>
              <w:left w:val="nil"/>
              <w:bottom w:val="single" w:sz="4" w:space="0" w:color="auto"/>
              <w:right w:val="nil"/>
            </w:tcBorders>
          </w:tcPr>
          <w:p w14:paraId="03717BDD"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33A97BF7"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1170" w:type="dxa"/>
            <w:tcBorders>
              <w:top w:val="nil"/>
              <w:left w:val="nil"/>
              <w:bottom w:val="nil"/>
              <w:right w:val="nil"/>
            </w:tcBorders>
          </w:tcPr>
          <w:p w14:paraId="080592CB"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Title:</w:t>
            </w:r>
          </w:p>
        </w:tc>
        <w:tc>
          <w:tcPr>
            <w:tcW w:w="3690" w:type="dxa"/>
            <w:tcBorders>
              <w:left w:val="nil"/>
              <w:right w:val="nil"/>
            </w:tcBorders>
          </w:tcPr>
          <w:p w14:paraId="58DD23FA" w14:textId="77777777" w:rsidR="007D0F92" w:rsidRPr="001032CE" w:rsidRDefault="007D0F92" w:rsidP="00571438">
            <w:pPr>
              <w:tabs>
                <w:tab w:val="left" w:pos="720"/>
                <w:tab w:val="left" w:pos="1440"/>
              </w:tabs>
              <w:spacing w:after="0" w:line="240" w:lineRule="auto"/>
              <w:jc w:val="both"/>
              <w:rPr>
                <w:rFonts w:ascii="Times New Roman" w:eastAsia="Times New Roman" w:hAnsi="Times New Roman" w:cs="Times New Roman"/>
                <w:sz w:val="24"/>
                <w:szCs w:val="24"/>
              </w:rPr>
            </w:pPr>
          </w:p>
        </w:tc>
      </w:tr>
    </w:tbl>
    <w:p w14:paraId="13054B3A" w14:textId="77777777" w:rsidR="00A8021A" w:rsidRPr="00E6102B" w:rsidRDefault="00A8021A" w:rsidP="00980652">
      <w:pPr>
        <w:spacing w:after="0" w:line="240" w:lineRule="auto"/>
        <w:rPr>
          <w:rFonts w:ascii="Times New Roman" w:hAnsi="Times New Roman"/>
          <w:sz w:val="24"/>
        </w:rPr>
      </w:pPr>
    </w:p>
    <w:p w14:paraId="4D23AD5C" w14:textId="77777777" w:rsidR="00F36AFA" w:rsidRPr="00E6102B" w:rsidRDefault="00A8021A" w:rsidP="00A23790">
      <w:pPr>
        <w:spacing w:after="0" w:line="240" w:lineRule="auto"/>
        <w:rPr>
          <w:rFonts w:ascii="Times New Roman" w:hAnsi="Times New Roman"/>
          <w:sz w:val="24"/>
        </w:rPr>
      </w:pPr>
      <w:r w:rsidRPr="00F36AFA">
        <w:rPr>
          <w:rFonts w:ascii="Times New Roman" w:eastAsia="Times New Roman" w:hAnsi="Times New Roman" w:cs="Times New Roman"/>
          <w:sz w:val="24"/>
          <w:szCs w:val="24"/>
        </w:rPr>
        <w:t xml:space="preserve">  </w:t>
      </w:r>
    </w:p>
    <w:p w14:paraId="6CBE9296" w14:textId="77777777" w:rsidR="00F36AFA" w:rsidRDefault="00F36A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D085D56" w14:textId="08D4E390" w:rsidR="00F36AFA" w:rsidRPr="00591A9A" w:rsidRDefault="00F36AFA" w:rsidP="00980652">
      <w:pPr>
        <w:tabs>
          <w:tab w:val="left" w:pos="720"/>
          <w:tab w:val="left" w:pos="1440"/>
        </w:tabs>
        <w:spacing w:after="0" w:line="240" w:lineRule="auto"/>
        <w:jc w:val="center"/>
        <w:rPr>
          <w:rFonts w:ascii="Times New Roman" w:eastAsia="Times New Roman" w:hAnsi="Times New Roman" w:cs="Times New Roman"/>
          <w:sz w:val="24"/>
          <w:szCs w:val="24"/>
        </w:rPr>
      </w:pPr>
      <w:r w:rsidRPr="0051610B">
        <w:rPr>
          <w:rFonts w:ascii="Times New Roman" w:eastAsia="Times New Roman" w:hAnsi="Times New Roman" w:cs="Times New Roman"/>
          <w:b/>
          <w:bCs/>
          <w:sz w:val="24"/>
          <w:szCs w:val="20"/>
        </w:rPr>
        <w:lastRenderedPageBreak/>
        <w:t>EXHIBIT A</w:t>
      </w:r>
      <w:r w:rsidRPr="007302C5">
        <w:rPr>
          <w:rFonts w:ascii="Times New Roman" w:eastAsia="Times New Roman" w:hAnsi="Times New Roman" w:cs="Times New Roman"/>
          <w:b/>
          <w:bCs/>
          <w:sz w:val="20"/>
          <w:szCs w:val="20"/>
        </w:rPr>
        <w:t xml:space="preserve"> </w:t>
      </w:r>
    </w:p>
    <w:p w14:paraId="2C8A1527" w14:textId="086BF362" w:rsidR="00F36AFA" w:rsidRPr="00E6102B" w:rsidRDefault="00F36AFA" w:rsidP="005604BD">
      <w:pPr>
        <w:spacing w:after="0" w:line="240" w:lineRule="auto"/>
        <w:jc w:val="center"/>
        <w:rPr>
          <w:rFonts w:ascii="Times New Roman" w:hAnsi="Times New Roman"/>
          <w:sz w:val="15"/>
        </w:rPr>
      </w:pPr>
      <w:r w:rsidRPr="00591A9A">
        <w:rPr>
          <w:rFonts w:ascii="Times New Roman" w:eastAsia="Times New Roman" w:hAnsi="Times New Roman" w:cs="Times New Roman"/>
          <w:b/>
          <w:bCs/>
          <w:sz w:val="24"/>
          <w:szCs w:val="24"/>
        </w:rPr>
        <w:t xml:space="preserve">TO ASSIGNMENT OF </w:t>
      </w:r>
      <w:r w:rsidR="003836D8" w:rsidRPr="00591A9A">
        <w:rPr>
          <w:rFonts w:ascii="Times New Roman" w:eastAsia="Times New Roman" w:hAnsi="Times New Roman" w:cs="Times New Roman"/>
          <w:b/>
          <w:bCs/>
          <w:sz w:val="24"/>
          <w:szCs w:val="24"/>
        </w:rPr>
        <w:t>INS</w:t>
      </w:r>
      <w:r w:rsidR="00372607">
        <w:rPr>
          <w:rFonts w:ascii="Times New Roman" w:eastAsia="Times New Roman" w:hAnsi="Times New Roman" w:cs="Times New Roman"/>
          <w:b/>
          <w:bCs/>
          <w:sz w:val="24"/>
          <w:szCs w:val="24"/>
        </w:rPr>
        <w:t>UR</w:t>
      </w:r>
      <w:r w:rsidR="003836D8" w:rsidRPr="00591A9A">
        <w:rPr>
          <w:rFonts w:ascii="Times New Roman" w:eastAsia="Times New Roman" w:hAnsi="Times New Roman" w:cs="Times New Roman"/>
          <w:b/>
          <w:bCs/>
          <w:sz w:val="24"/>
          <w:szCs w:val="24"/>
        </w:rPr>
        <w:t>ANCE</w:t>
      </w:r>
      <w:r w:rsidRPr="00591A9A">
        <w:rPr>
          <w:rFonts w:ascii="Times New Roman" w:eastAsia="Times New Roman" w:hAnsi="Times New Roman" w:cs="Times New Roman"/>
          <w:b/>
          <w:bCs/>
          <w:sz w:val="24"/>
          <w:szCs w:val="24"/>
        </w:rPr>
        <w:t xml:space="preserve"> </w:t>
      </w:r>
      <w:r w:rsidRPr="00372607">
        <w:rPr>
          <w:rFonts w:ascii="Times New Roman" w:hAnsi="Times New Roman"/>
          <w:sz w:val="15"/>
        </w:rPr>
        <w:t> </w:t>
      </w:r>
    </w:p>
    <w:p w14:paraId="1E8D6D95" w14:textId="3D82033F" w:rsidR="005604BD" w:rsidRPr="007302C5" w:rsidRDefault="005604BD" w:rsidP="00E6102B">
      <w:pPr>
        <w:spacing w:after="0" w:line="240" w:lineRule="auto"/>
        <w:jc w:val="center"/>
        <w:rPr>
          <w:rFonts w:ascii="Times New Roman" w:eastAsia="Times New Roman" w:hAnsi="Times New Roman" w:cs="Times New Roman"/>
          <w:sz w:val="24"/>
          <w:szCs w:val="24"/>
        </w:rPr>
      </w:pPr>
    </w:p>
    <w:p w14:paraId="30649AA5" w14:textId="32B1A51A" w:rsidR="005604BD" w:rsidRPr="00E6102B" w:rsidRDefault="00591A9A" w:rsidP="00980652">
      <w:pPr>
        <w:pBdr>
          <w:bottom w:val="single" w:sz="4" w:space="1" w:color="auto"/>
        </w:pBdr>
        <w:spacing w:after="0" w:line="240" w:lineRule="auto"/>
        <w:jc w:val="center"/>
        <w:rPr>
          <w:rFonts w:ascii="Times New Roman" w:hAnsi="Times New Roman"/>
          <w:b/>
          <w:caps/>
          <w:sz w:val="24"/>
        </w:rPr>
      </w:pPr>
      <w:r w:rsidRPr="00E6102B">
        <w:rPr>
          <w:rFonts w:ascii="Times New Roman" w:hAnsi="Times New Roman"/>
          <w:b/>
          <w:caps/>
          <w:sz w:val="24"/>
        </w:rPr>
        <w:t>Vessels</w:t>
      </w:r>
    </w:p>
    <w:p w14:paraId="4AA856FD" w14:textId="49B12CA1" w:rsidR="00591A9A" w:rsidRDefault="00591A9A" w:rsidP="00F36AFA">
      <w:pPr>
        <w:spacing w:after="0" w:line="240" w:lineRule="auto"/>
        <w:jc w:val="center"/>
        <w:rPr>
          <w:rFonts w:ascii="Times New Roman" w:eastAsia="Times New Roman" w:hAnsi="Times New Roman" w:cs="Times New Roman"/>
          <w:b/>
          <w:sz w:val="24"/>
          <w:szCs w:val="24"/>
        </w:rPr>
      </w:pPr>
    </w:p>
    <w:p w14:paraId="2D09FA60" w14:textId="72D6FF33" w:rsidR="006D23F9" w:rsidRDefault="006D23F9" w:rsidP="00F36AFA">
      <w:pPr>
        <w:spacing w:after="0" w:line="240" w:lineRule="auto"/>
        <w:jc w:val="center"/>
        <w:rPr>
          <w:rFonts w:ascii="Times New Roman" w:eastAsia="Times New Roman" w:hAnsi="Times New Roman" w:cs="Times New Roman"/>
          <w:b/>
          <w:sz w:val="24"/>
          <w:szCs w:val="24"/>
        </w:rPr>
      </w:pPr>
    </w:p>
    <w:p w14:paraId="3D094EEC" w14:textId="29259644" w:rsidR="006D23F9" w:rsidRDefault="006D23F9" w:rsidP="00F36AFA">
      <w:pPr>
        <w:spacing w:after="0" w:line="240" w:lineRule="auto"/>
        <w:jc w:val="center"/>
        <w:rPr>
          <w:rFonts w:ascii="Times New Roman" w:eastAsia="Times New Roman" w:hAnsi="Times New Roman" w:cs="Times New Roman"/>
          <w:b/>
          <w:sz w:val="24"/>
          <w:szCs w:val="24"/>
        </w:rPr>
      </w:pPr>
    </w:p>
    <w:p w14:paraId="22028313" w14:textId="77777777" w:rsidR="006D23F9" w:rsidRPr="002C00EC" w:rsidRDefault="006D23F9" w:rsidP="00F36AFA">
      <w:pPr>
        <w:spacing w:after="0" w:line="240" w:lineRule="auto"/>
        <w:jc w:val="center"/>
        <w:rPr>
          <w:rFonts w:ascii="Times New Roman" w:eastAsia="Times New Roman" w:hAnsi="Times New Roman" w:cs="Times New Roman"/>
          <w:b/>
          <w:sz w:val="24"/>
          <w:szCs w:val="24"/>
        </w:rPr>
      </w:pPr>
    </w:p>
    <w:p w14:paraId="371DF251" w14:textId="77777777" w:rsidR="00F36AFA" w:rsidRPr="007302C5" w:rsidRDefault="00F36AFA" w:rsidP="00F36AFA">
      <w:pPr>
        <w:spacing w:after="0" w:line="240" w:lineRule="auto"/>
        <w:rPr>
          <w:rFonts w:ascii="Times New Roman" w:eastAsia="Times New Roman" w:hAnsi="Times New Roman" w:cs="Times New Roman"/>
          <w:sz w:val="24"/>
          <w:szCs w:val="24"/>
        </w:rPr>
      </w:pPr>
      <w:r w:rsidRPr="00372607">
        <w:rPr>
          <w:rFonts w:ascii="Times New Roman" w:hAnsi="Times New Roman"/>
          <w:sz w:val="15"/>
        </w:rPr>
        <w:t> </w:t>
      </w:r>
    </w:p>
    <w:tbl>
      <w:tblPr>
        <w:tblW w:w="5000" w:type="pct"/>
        <w:jc w:val="center"/>
        <w:tblCellSpacing w:w="0" w:type="dxa"/>
        <w:tblCellMar>
          <w:left w:w="0" w:type="dxa"/>
          <w:right w:w="0" w:type="dxa"/>
        </w:tblCellMar>
        <w:tblLook w:val="04A0" w:firstRow="1" w:lastRow="0" w:firstColumn="1" w:lastColumn="0" w:noHBand="0" w:noVBand="1"/>
      </w:tblPr>
      <w:tblGrid>
        <w:gridCol w:w="4760"/>
        <w:gridCol w:w="120"/>
        <w:gridCol w:w="4480"/>
      </w:tblGrid>
      <w:tr w:rsidR="00F36AFA" w:rsidRPr="007302C5" w14:paraId="751AAE6F" w14:textId="77777777" w:rsidTr="00F36AFA">
        <w:trPr>
          <w:tblCellSpacing w:w="0" w:type="dxa"/>
          <w:jc w:val="center"/>
        </w:trPr>
        <w:tc>
          <w:tcPr>
            <w:tcW w:w="2550" w:type="pct"/>
            <w:vAlign w:val="center"/>
            <w:hideMark/>
          </w:tcPr>
          <w:p w14:paraId="12E5CF11" w14:textId="77777777" w:rsidR="00F36AFA" w:rsidRPr="007302C5" w:rsidRDefault="00F36AFA" w:rsidP="00F36AFA">
            <w:pPr>
              <w:spacing w:after="0" w:line="240" w:lineRule="auto"/>
              <w:rPr>
                <w:rFonts w:ascii="Times New Roman" w:eastAsia="Times New Roman" w:hAnsi="Times New Roman" w:cs="Times New Roman"/>
                <w:sz w:val="24"/>
                <w:szCs w:val="24"/>
              </w:rPr>
            </w:pPr>
          </w:p>
        </w:tc>
        <w:tc>
          <w:tcPr>
            <w:tcW w:w="50" w:type="pct"/>
            <w:vAlign w:val="bottom"/>
            <w:hideMark/>
          </w:tcPr>
          <w:p w14:paraId="15457726" w14:textId="77777777" w:rsidR="00F36AFA" w:rsidRPr="007302C5" w:rsidRDefault="00F36AFA" w:rsidP="00F36AFA">
            <w:pPr>
              <w:spacing w:after="0" w:line="240" w:lineRule="auto"/>
              <w:rPr>
                <w:rFonts w:ascii="Times New Roman" w:eastAsia="Times New Roman" w:hAnsi="Times New Roman" w:cs="Times New Roman"/>
                <w:sz w:val="24"/>
                <w:szCs w:val="24"/>
              </w:rPr>
            </w:pPr>
          </w:p>
        </w:tc>
        <w:tc>
          <w:tcPr>
            <w:tcW w:w="2400" w:type="pct"/>
            <w:vAlign w:val="center"/>
            <w:hideMark/>
          </w:tcPr>
          <w:p w14:paraId="24F8BA95" w14:textId="77777777" w:rsidR="00F36AFA" w:rsidRPr="007302C5" w:rsidRDefault="00F36AFA" w:rsidP="00F36AFA">
            <w:pPr>
              <w:spacing w:after="0" w:line="240" w:lineRule="auto"/>
              <w:rPr>
                <w:rFonts w:ascii="Times New Roman" w:eastAsia="Times New Roman" w:hAnsi="Times New Roman" w:cs="Times New Roman"/>
                <w:sz w:val="24"/>
                <w:szCs w:val="24"/>
              </w:rPr>
            </w:pPr>
          </w:p>
        </w:tc>
      </w:tr>
      <w:tr w:rsidR="00F36AFA" w:rsidRPr="007302C5" w14:paraId="3249A353" w14:textId="77777777" w:rsidTr="00F36AFA">
        <w:trPr>
          <w:tblCellSpacing w:w="0" w:type="dxa"/>
          <w:jc w:val="center"/>
        </w:trPr>
        <w:tc>
          <w:tcPr>
            <w:tcW w:w="0" w:type="auto"/>
            <w:vAlign w:val="bottom"/>
            <w:hideMark/>
          </w:tcPr>
          <w:p w14:paraId="1BA2BD08" w14:textId="77777777" w:rsidR="00F36AFA" w:rsidRPr="00591A9A" w:rsidRDefault="00F36AFA" w:rsidP="00F36AFA">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b/>
                <w:bCs/>
                <w:sz w:val="24"/>
                <w:szCs w:val="24"/>
              </w:rPr>
              <w:t>Vessel</w:t>
            </w:r>
          </w:p>
          <w:p w14:paraId="4D3A942D" w14:textId="77777777" w:rsidR="00F36AFA" w:rsidRPr="00591A9A" w:rsidRDefault="00591A9A" w:rsidP="00F36A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tc>
        <w:tc>
          <w:tcPr>
            <w:tcW w:w="0" w:type="auto"/>
            <w:vAlign w:val="bottom"/>
            <w:hideMark/>
          </w:tcPr>
          <w:p w14:paraId="5B536BFF" w14:textId="77777777" w:rsidR="00F36AFA" w:rsidRPr="00591A9A" w:rsidRDefault="00F36AFA" w:rsidP="00F36AFA">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sz w:val="24"/>
                <w:szCs w:val="24"/>
              </w:rPr>
              <w:t>  </w:t>
            </w:r>
          </w:p>
        </w:tc>
        <w:tc>
          <w:tcPr>
            <w:tcW w:w="0" w:type="auto"/>
            <w:vAlign w:val="bottom"/>
            <w:hideMark/>
          </w:tcPr>
          <w:p w14:paraId="2A62F3D3" w14:textId="2427F909" w:rsidR="00F36AFA" w:rsidRPr="00591A9A" w:rsidRDefault="00F36AFA" w:rsidP="00F36AFA">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b/>
                <w:bCs/>
                <w:sz w:val="24"/>
                <w:szCs w:val="24"/>
              </w:rPr>
              <w:t>Official</w:t>
            </w:r>
            <w:r w:rsidR="00DF2219">
              <w:rPr>
                <w:rFonts w:ascii="Times New Roman" w:eastAsia="Times New Roman" w:hAnsi="Times New Roman" w:cs="Times New Roman"/>
                <w:b/>
                <w:bCs/>
                <w:sz w:val="24"/>
                <w:szCs w:val="24"/>
              </w:rPr>
              <w:t>/Hull</w:t>
            </w:r>
            <w:r w:rsidRPr="00591A9A">
              <w:rPr>
                <w:rFonts w:ascii="Times New Roman" w:eastAsia="Times New Roman" w:hAnsi="Times New Roman" w:cs="Times New Roman"/>
                <w:b/>
                <w:bCs/>
                <w:sz w:val="24"/>
                <w:szCs w:val="24"/>
              </w:rPr>
              <w:t xml:space="preserve"> No.</w:t>
            </w:r>
          </w:p>
          <w:p w14:paraId="3130A57E" w14:textId="77777777" w:rsidR="00F36AFA" w:rsidRPr="00591A9A" w:rsidRDefault="00591A9A" w:rsidP="00F36A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F36AFA" w:rsidRPr="007302C5" w14:paraId="3725141E" w14:textId="77777777" w:rsidTr="00F36AFA">
        <w:trPr>
          <w:tblCellSpacing w:w="0" w:type="dxa"/>
          <w:jc w:val="center"/>
        </w:trPr>
        <w:tc>
          <w:tcPr>
            <w:tcW w:w="0" w:type="auto"/>
            <w:hideMark/>
          </w:tcPr>
          <w:p w14:paraId="20E34008" w14:textId="7CBCB25D" w:rsidR="00F36AFA" w:rsidRDefault="00F36AFA" w:rsidP="00F36AFA">
            <w:pPr>
              <w:pBdr>
                <w:bottom w:val="single" w:sz="12" w:space="1" w:color="auto"/>
              </w:pBdr>
              <w:spacing w:after="0" w:line="240" w:lineRule="auto"/>
              <w:rPr>
                <w:rFonts w:ascii="Times New Roman" w:eastAsia="Times New Roman" w:hAnsi="Times New Roman" w:cs="Times New Roman"/>
                <w:sz w:val="24"/>
                <w:szCs w:val="24"/>
              </w:rPr>
            </w:pPr>
          </w:p>
          <w:p w14:paraId="4E0B64BE" w14:textId="77777777" w:rsidR="00EC3E4E" w:rsidRPr="00591A9A" w:rsidRDefault="00EC3E4E" w:rsidP="00F36AFA">
            <w:pPr>
              <w:spacing w:after="0" w:line="240" w:lineRule="auto"/>
              <w:rPr>
                <w:rFonts w:ascii="Times New Roman" w:eastAsia="Times New Roman" w:hAnsi="Times New Roman" w:cs="Times New Roman"/>
                <w:sz w:val="24"/>
                <w:szCs w:val="24"/>
              </w:rPr>
            </w:pPr>
          </w:p>
        </w:tc>
        <w:tc>
          <w:tcPr>
            <w:tcW w:w="0" w:type="auto"/>
            <w:vAlign w:val="bottom"/>
            <w:hideMark/>
          </w:tcPr>
          <w:p w14:paraId="2624B2B4" w14:textId="77777777" w:rsidR="00F36AFA" w:rsidRPr="00591A9A" w:rsidRDefault="00F36AFA" w:rsidP="00F36AFA">
            <w:pPr>
              <w:spacing w:after="0" w:line="240" w:lineRule="auto"/>
              <w:rPr>
                <w:rFonts w:ascii="Times New Roman" w:eastAsia="Times New Roman" w:hAnsi="Times New Roman" w:cs="Times New Roman"/>
                <w:sz w:val="24"/>
                <w:szCs w:val="24"/>
              </w:rPr>
            </w:pPr>
            <w:r w:rsidRPr="00591A9A">
              <w:rPr>
                <w:rFonts w:ascii="Times New Roman" w:eastAsia="Times New Roman" w:hAnsi="Times New Roman" w:cs="Times New Roman"/>
                <w:sz w:val="24"/>
                <w:szCs w:val="24"/>
              </w:rPr>
              <w:t>  </w:t>
            </w:r>
          </w:p>
        </w:tc>
        <w:tc>
          <w:tcPr>
            <w:tcW w:w="0" w:type="auto"/>
            <w:vAlign w:val="bottom"/>
            <w:hideMark/>
          </w:tcPr>
          <w:p w14:paraId="68E86985" w14:textId="77777777" w:rsidR="00F36AFA" w:rsidRPr="00591A9A" w:rsidRDefault="00591A9A" w:rsidP="00F36A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F36AFA" w:rsidRPr="007302C5" w14:paraId="4E2806D2" w14:textId="77777777" w:rsidTr="00F36AFA">
        <w:trPr>
          <w:trHeight w:val="66"/>
          <w:tblCellSpacing w:w="0" w:type="dxa"/>
          <w:jc w:val="center"/>
        </w:trPr>
        <w:tc>
          <w:tcPr>
            <w:tcW w:w="0" w:type="auto"/>
            <w:vAlign w:val="center"/>
            <w:hideMark/>
          </w:tcPr>
          <w:p w14:paraId="2481A5F5" w14:textId="77777777" w:rsidR="00F36AFA" w:rsidRPr="00372607" w:rsidRDefault="00F36AFA" w:rsidP="00F36AFA">
            <w:pPr>
              <w:spacing w:after="0" w:line="240" w:lineRule="auto"/>
              <w:rPr>
                <w:rFonts w:ascii="Times New Roman" w:hAnsi="Times New Roman"/>
                <w:sz w:val="12"/>
              </w:rPr>
            </w:pPr>
          </w:p>
        </w:tc>
        <w:tc>
          <w:tcPr>
            <w:tcW w:w="0" w:type="auto"/>
            <w:gridSpan w:val="2"/>
            <w:vAlign w:val="center"/>
            <w:hideMark/>
          </w:tcPr>
          <w:p w14:paraId="1CC8606D" w14:textId="77777777" w:rsidR="00F36AFA" w:rsidRPr="00372607" w:rsidRDefault="00F36AFA" w:rsidP="00F36AFA">
            <w:pPr>
              <w:spacing w:after="0" w:line="240" w:lineRule="auto"/>
              <w:rPr>
                <w:rFonts w:ascii="Times New Roman" w:hAnsi="Times New Roman"/>
                <w:sz w:val="12"/>
              </w:rPr>
            </w:pPr>
          </w:p>
        </w:tc>
      </w:tr>
      <w:tr w:rsidR="00F36AFA" w:rsidRPr="007302C5" w14:paraId="3903F985" w14:textId="77777777" w:rsidTr="00F36AFA">
        <w:trPr>
          <w:tblCellSpacing w:w="0" w:type="dxa"/>
          <w:jc w:val="center"/>
        </w:trPr>
        <w:tc>
          <w:tcPr>
            <w:tcW w:w="0" w:type="auto"/>
            <w:hideMark/>
          </w:tcPr>
          <w:p w14:paraId="118CFD2E" w14:textId="64FA96E4" w:rsidR="00F36AFA" w:rsidRDefault="00F36AFA" w:rsidP="00F36AFA">
            <w:pPr>
              <w:pBdr>
                <w:bottom w:val="single" w:sz="12" w:space="1" w:color="auto"/>
              </w:pBdr>
              <w:spacing w:after="0" w:line="240" w:lineRule="auto"/>
              <w:rPr>
                <w:rFonts w:ascii="Times New Roman" w:eastAsia="Times New Roman" w:hAnsi="Times New Roman" w:cs="Times New Roman"/>
                <w:sz w:val="24"/>
                <w:szCs w:val="24"/>
              </w:rPr>
            </w:pPr>
          </w:p>
          <w:p w14:paraId="709A7C3B" w14:textId="77777777" w:rsidR="00EC3E4E" w:rsidRPr="007302C5" w:rsidRDefault="00EC3E4E" w:rsidP="00F36AFA">
            <w:pPr>
              <w:spacing w:after="0" w:line="240" w:lineRule="auto"/>
              <w:rPr>
                <w:rFonts w:ascii="Times New Roman" w:eastAsia="Times New Roman" w:hAnsi="Times New Roman" w:cs="Times New Roman"/>
                <w:sz w:val="24"/>
                <w:szCs w:val="24"/>
              </w:rPr>
            </w:pPr>
          </w:p>
        </w:tc>
        <w:tc>
          <w:tcPr>
            <w:tcW w:w="0" w:type="auto"/>
            <w:vAlign w:val="bottom"/>
            <w:hideMark/>
          </w:tcPr>
          <w:p w14:paraId="719CCA62" w14:textId="77777777" w:rsidR="00F36AFA" w:rsidRPr="007302C5" w:rsidRDefault="00F36AFA" w:rsidP="00F36AFA">
            <w:pPr>
              <w:spacing w:after="0" w:line="240" w:lineRule="auto"/>
              <w:rPr>
                <w:rFonts w:ascii="Times New Roman" w:eastAsia="Times New Roman" w:hAnsi="Times New Roman" w:cs="Times New Roman"/>
                <w:sz w:val="24"/>
                <w:szCs w:val="24"/>
              </w:rPr>
            </w:pPr>
            <w:r w:rsidRPr="00372607">
              <w:rPr>
                <w:rFonts w:ascii="Times New Roman" w:hAnsi="Times New Roman"/>
                <w:sz w:val="15"/>
              </w:rPr>
              <w:t>  </w:t>
            </w:r>
          </w:p>
        </w:tc>
        <w:tc>
          <w:tcPr>
            <w:tcW w:w="0" w:type="auto"/>
            <w:vAlign w:val="bottom"/>
            <w:hideMark/>
          </w:tcPr>
          <w:p w14:paraId="270D019F" w14:textId="77777777" w:rsidR="00F36AFA" w:rsidRPr="007302C5" w:rsidRDefault="00591A9A" w:rsidP="00F36A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F36AFA" w:rsidRPr="007302C5" w14:paraId="20805261" w14:textId="77777777" w:rsidTr="00F36AFA">
        <w:trPr>
          <w:trHeight w:val="120"/>
          <w:tblCellSpacing w:w="0" w:type="dxa"/>
          <w:jc w:val="center"/>
        </w:trPr>
        <w:tc>
          <w:tcPr>
            <w:tcW w:w="0" w:type="auto"/>
            <w:vAlign w:val="center"/>
            <w:hideMark/>
          </w:tcPr>
          <w:p w14:paraId="6888251A" w14:textId="77777777" w:rsidR="00F36AFA" w:rsidRPr="00372607" w:rsidRDefault="00F36AFA" w:rsidP="00F36AFA">
            <w:pPr>
              <w:spacing w:after="0" w:line="240" w:lineRule="auto"/>
              <w:rPr>
                <w:rFonts w:ascii="Times New Roman" w:hAnsi="Times New Roman"/>
                <w:sz w:val="12"/>
              </w:rPr>
            </w:pPr>
          </w:p>
        </w:tc>
        <w:tc>
          <w:tcPr>
            <w:tcW w:w="0" w:type="auto"/>
            <w:gridSpan w:val="2"/>
            <w:vAlign w:val="center"/>
            <w:hideMark/>
          </w:tcPr>
          <w:p w14:paraId="4A0442B7" w14:textId="77777777" w:rsidR="00F36AFA" w:rsidRPr="00372607" w:rsidRDefault="00F36AFA" w:rsidP="00F36AFA">
            <w:pPr>
              <w:spacing w:after="0" w:line="240" w:lineRule="auto"/>
              <w:rPr>
                <w:rFonts w:ascii="Times New Roman" w:hAnsi="Times New Roman"/>
                <w:sz w:val="12"/>
              </w:rPr>
            </w:pPr>
          </w:p>
        </w:tc>
      </w:tr>
      <w:tr w:rsidR="00F36AFA" w:rsidRPr="007302C5" w14:paraId="639A4F63" w14:textId="77777777" w:rsidTr="00F36AFA">
        <w:trPr>
          <w:tblCellSpacing w:w="0" w:type="dxa"/>
          <w:jc w:val="center"/>
        </w:trPr>
        <w:tc>
          <w:tcPr>
            <w:tcW w:w="0" w:type="auto"/>
          </w:tcPr>
          <w:p w14:paraId="162BA0DE" w14:textId="7C81BF76" w:rsidR="00F36AFA" w:rsidRDefault="00F36AFA" w:rsidP="00F36AFA">
            <w:pPr>
              <w:pBdr>
                <w:bottom w:val="single" w:sz="12" w:space="1" w:color="auto"/>
              </w:pBdr>
              <w:spacing w:after="0" w:line="240" w:lineRule="auto"/>
              <w:rPr>
                <w:rFonts w:ascii="Times New Roman" w:eastAsia="Times New Roman" w:hAnsi="Times New Roman" w:cs="Times New Roman"/>
                <w:sz w:val="24"/>
                <w:szCs w:val="24"/>
              </w:rPr>
            </w:pPr>
          </w:p>
          <w:p w14:paraId="75E51C4A" w14:textId="77777777" w:rsidR="00EC3E4E" w:rsidRPr="007302C5" w:rsidRDefault="00EC3E4E" w:rsidP="00F36AFA">
            <w:pPr>
              <w:spacing w:after="0" w:line="240" w:lineRule="auto"/>
              <w:rPr>
                <w:rFonts w:ascii="Times New Roman" w:eastAsia="Times New Roman" w:hAnsi="Times New Roman" w:cs="Times New Roman"/>
                <w:sz w:val="24"/>
                <w:szCs w:val="24"/>
              </w:rPr>
            </w:pPr>
          </w:p>
        </w:tc>
        <w:tc>
          <w:tcPr>
            <w:tcW w:w="0" w:type="auto"/>
            <w:vAlign w:val="bottom"/>
          </w:tcPr>
          <w:p w14:paraId="717B46E7" w14:textId="77777777" w:rsidR="00F36AFA" w:rsidRPr="007302C5" w:rsidRDefault="00F36AFA" w:rsidP="00F36AFA">
            <w:pPr>
              <w:spacing w:after="0" w:line="240" w:lineRule="auto"/>
              <w:rPr>
                <w:rFonts w:ascii="Times New Roman" w:eastAsia="Times New Roman" w:hAnsi="Times New Roman" w:cs="Times New Roman"/>
                <w:sz w:val="24"/>
                <w:szCs w:val="24"/>
              </w:rPr>
            </w:pPr>
          </w:p>
        </w:tc>
        <w:tc>
          <w:tcPr>
            <w:tcW w:w="0" w:type="auto"/>
            <w:vAlign w:val="bottom"/>
          </w:tcPr>
          <w:p w14:paraId="215C0E38" w14:textId="77777777" w:rsidR="00F36AFA" w:rsidRPr="007302C5" w:rsidRDefault="00591A9A" w:rsidP="00F36A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tc>
      </w:tr>
      <w:tr w:rsidR="00F36AFA" w:rsidRPr="007302C5" w14:paraId="1D9E8B8B" w14:textId="77777777" w:rsidTr="00F36AFA">
        <w:trPr>
          <w:trHeight w:val="120"/>
          <w:tblCellSpacing w:w="0" w:type="dxa"/>
          <w:jc w:val="center"/>
        </w:trPr>
        <w:tc>
          <w:tcPr>
            <w:tcW w:w="0" w:type="auto"/>
            <w:vAlign w:val="center"/>
          </w:tcPr>
          <w:p w14:paraId="31E46906" w14:textId="77777777" w:rsidR="00F36AFA" w:rsidRPr="00372607" w:rsidRDefault="00F36AFA" w:rsidP="00F36AFA">
            <w:pPr>
              <w:spacing w:after="0" w:line="240" w:lineRule="auto"/>
              <w:rPr>
                <w:rFonts w:ascii="Times New Roman" w:hAnsi="Times New Roman"/>
                <w:sz w:val="12"/>
              </w:rPr>
            </w:pPr>
          </w:p>
        </w:tc>
        <w:tc>
          <w:tcPr>
            <w:tcW w:w="0" w:type="auto"/>
            <w:gridSpan w:val="2"/>
            <w:vAlign w:val="center"/>
            <w:hideMark/>
          </w:tcPr>
          <w:p w14:paraId="229DDFC7" w14:textId="77777777" w:rsidR="00F36AFA" w:rsidRPr="00372607" w:rsidRDefault="00F36AFA" w:rsidP="00F36AFA">
            <w:pPr>
              <w:spacing w:after="0" w:line="240" w:lineRule="auto"/>
              <w:rPr>
                <w:rFonts w:ascii="Times New Roman" w:hAnsi="Times New Roman"/>
                <w:sz w:val="12"/>
              </w:rPr>
            </w:pPr>
          </w:p>
        </w:tc>
      </w:tr>
      <w:tr w:rsidR="00F36AFA" w:rsidRPr="007302C5" w14:paraId="00285B43" w14:textId="77777777" w:rsidTr="00F36AFA">
        <w:trPr>
          <w:tblCellSpacing w:w="0" w:type="dxa"/>
          <w:jc w:val="center"/>
        </w:trPr>
        <w:tc>
          <w:tcPr>
            <w:tcW w:w="0" w:type="auto"/>
            <w:hideMark/>
          </w:tcPr>
          <w:p w14:paraId="68B6B0BF" w14:textId="77777777" w:rsidR="00EC3E4E" w:rsidRDefault="00EC3E4E" w:rsidP="00F36AFA">
            <w:pPr>
              <w:spacing w:after="0" w:line="240" w:lineRule="auto"/>
              <w:rPr>
                <w:rFonts w:ascii="Times New Roman" w:hAnsi="Times New Roman"/>
                <w:sz w:val="20"/>
              </w:rPr>
            </w:pPr>
          </w:p>
          <w:p w14:paraId="60853C7D" w14:textId="77777777" w:rsidR="00F36AFA" w:rsidRDefault="00F36AFA" w:rsidP="00F36AFA">
            <w:pPr>
              <w:spacing w:after="0" w:line="240" w:lineRule="auto"/>
              <w:rPr>
                <w:rFonts w:ascii="Times New Roman" w:hAnsi="Times New Roman"/>
                <w:sz w:val="20"/>
              </w:rPr>
            </w:pPr>
            <w:r w:rsidRPr="00372607">
              <w:rPr>
                <w:rFonts w:ascii="Times New Roman" w:hAnsi="Times New Roman"/>
                <w:sz w:val="20"/>
              </w:rPr>
              <w:t>All of the foregoing are United States flag Vessels.</w:t>
            </w:r>
          </w:p>
          <w:p w14:paraId="665C1A74" w14:textId="77777777" w:rsidR="00EC3E4E" w:rsidRPr="007302C5" w:rsidRDefault="00EC3E4E" w:rsidP="00F36AFA">
            <w:pPr>
              <w:spacing w:after="0" w:line="240" w:lineRule="auto"/>
              <w:rPr>
                <w:rFonts w:ascii="Times New Roman" w:eastAsia="Times New Roman" w:hAnsi="Times New Roman" w:cs="Times New Roman"/>
                <w:sz w:val="24"/>
                <w:szCs w:val="24"/>
              </w:rPr>
            </w:pPr>
          </w:p>
        </w:tc>
        <w:tc>
          <w:tcPr>
            <w:tcW w:w="0" w:type="auto"/>
            <w:vAlign w:val="bottom"/>
            <w:hideMark/>
          </w:tcPr>
          <w:p w14:paraId="766FAE80" w14:textId="77777777" w:rsidR="00F36AFA" w:rsidRPr="007302C5" w:rsidRDefault="00F36AFA" w:rsidP="00F36AFA">
            <w:pPr>
              <w:spacing w:after="0" w:line="240" w:lineRule="auto"/>
              <w:rPr>
                <w:rFonts w:ascii="Times New Roman" w:eastAsia="Times New Roman" w:hAnsi="Times New Roman" w:cs="Times New Roman"/>
                <w:sz w:val="24"/>
                <w:szCs w:val="24"/>
              </w:rPr>
            </w:pPr>
            <w:r w:rsidRPr="00372607">
              <w:rPr>
                <w:rFonts w:ascii="Times New Roman" w:hAnsi="Times New Roman"/>
                <w:sz w:val="15"/>
              </w:rPr>
              <w:t>  </w:t>
            </w:r>
          </w:p>
        </w:tc>
        <w:tc>
          <w:tcPr>
            <w:tcW w:w="0" w:type="auto"/>
            <w:vAlign w:val="bottom"/>
            <w:hideMark/>
          </w:tcPr>
          <w:p w14:paraId="358666F3" w14:textId="77777777" w:rsidR="00F36AFA" w:rsidRPr="007302C5" w:rsidRDefault="00F36AFA" w:rsidP="00F36AFA">
            <w:pPr>
              <w:spacing w:after="0" w:line="240" w:lineRule="auto"/>
              <w:rPr>
                <w:rFonts w:ascii="Times New Roman" w:eastAsia="Times New Roman" w:hAnsi="Times New Roman" w:cs="Times New Roman"/>
                <w:sz w:val="24"/>
                <w:szCs w:val="24"/>
              </w:rPr>
            </w:pPr>
            <w:r w:rsidRPr="00372607">
              <w:rPr>
                <w:rFonts w:ascii="Times New Roman" w:hAnsi="Times New Roman"/>
                <w:sz w:val="15"/>
              </w:rPr>
              <w:t> </w:t>
            </w:r>
          </w:p>
        </w:tc>
      </w:tr>
    </w:tbl>
    <w:p w14:paraId="2741CACB" w14:textId="77777777" w:rsidR="00F36AFA" w:rsidRDefault="00F36AFA" w:rsidP="00F36AFA">
      <w:pPr>
        <w:rPr>
          <w:rFonts w:ascii="Times New Roman" w:eastAsia="Times New Roman" w:hAnsi="Times New Roman" w:cs="Times New Roman"/>
          <w:b/>
          <w:bCs/>
          <w:sz w:val="24"/>
          <w:szCs w:val="20"/>
        </w:rPr>
      </w:pPr>
    </w:p>
    <w:p w14:paraId="00368D50" w14:textId="77777777" w:rsidR="001962F6" w:rsidRPr="00F36AFA" w:rsidRDefault="001962F6">
      <w:pPr>
        <w:rPr>
          <w:rFonts w:ascii="Times New Roman" w:eastAsia="Times New Roman" w:hAnsi="Times New Roman" w:cs="Times New Roman"/>
          <w:b/>
          <w:bCs/>
          <w:sz w:val="24"/>
          <w:szCs w:val="24"/>
        </w:rPr>
      </w:pPr>
    </w:p>
    <w:p w14:paraId="4FAD208C" w14:textId="77777777" w:rsidR="00DF2219" w:rsidRDefault="00DF221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1FA3DBD" w14:textId="00E049E5" w:rsidR="003853BB" w:rsidRPr="00372607" w:rsidRDefault="00A8021A" w:rsidP="00A8021A">
      <w:pPr>
        <w:spacing w:after="0" w:line="240" w:lineRule="auto"/>
        <w:jc w:val="center"/>
        <w:rPr>
          <w:rFonts w:ascii="Times New Roman" w:hAnsi="Times New Roman"/>
          <w:sz w:val="24"/>
        </w:rPr>
      </w:pPr>
      <w:r w:rsidRPr="00F36AFA">
        <w:rPr>
          <w:rFonts w:ascii="Times New Roman" w:eastAsia="Times New Roman" w:hAnsi="Times New Roman" w:cs="Times New Roman"/>
          <w:b/>
          <w:bCs/>
          <w:sz w:val="24"/>
          <w:szCs w:val="24"/>
        </w:rPr>
        <w:lastRenderedPageBreak/>
        <w:t xml:space="preserve">EXHIBIT B </w:t>
      </w:r>
    </w:p>
    <w:p w14:paraId="4311DA3C" w14:textId="11BF1C5E" w:rsidR="005F69E8" w:rsidRPr="00F977FD" w:rsidRDefault="00372607" w:rsidP="00F977FD">
      <w:pPr>
        <w:spacing w:after="0" w:line="240" w:lineRule="auto"/>
        <w:jc w:val="center"/>
        <w:rPr>
          <w:rFonts w:ascii="Times New Roman" w:eastAsia="Times New Roman" w:hAnsi="Times New Roman" w:cs="Times New Roman"/>
          <w:sz w:val="24"/>
          <w:szCs w:val="24"/>
        </w:rPr>
      </w:pPr>
      <w:bookmarkStart w:id="2" w:name="_Hlk1120523"/>
      <w:r>
        <w:rPr>
          <w:rFonts w:ascii="Times New Roman" w:eastAsia="Times New Roman" w:hAnsi="Times New Roman" w:cs="Times New Roman"/>
          <w:b/>
          <w:bCs/>
          <w:sz w:val="24"/>
          <w:szCs w:val="24"/>
        </w:rPr>
        <w:t>TO ASSIGNMENT OF INSUR</w:t>
      </w:r>
      <w:r w:rsidR="005F69E8" w:rsidRPr="005A54A7">
        <w:rPr>
          <w:rFonts w:ascii="Times New Roman" w:eastAsia="Times New Roman" w:hAnsi="Times New Roman" w:cs="Times New Roman"/>
          <w:b/>
          <w:bCs/>
          <w:sz w:val="24"/>
          <w:szCs w:val="24"/>
        </w:rPr>
        <w:t>ANCE</w:t>
      </w:r>
      <w:r w:rsidR="005F69E8">
        <w:rPr>
          <w:rFonts w:ascii="Times New Roman" w:eastAsia="Times New Roman" w:hAnsi="Times New Roman" w:cs="Times New Roman"/>
          <w:b/>
          <w:bCs/>
          <w:sz w:val="24"/>
          <w:szCs w:val="24"/>
        </w:rPr>
        <w:t>S</w:t>
      </w:r>
    </w:p>
    <w:bookmarkEnd w:id="2"/>
    <w:p w14:paraId="1EEE116E" w14:textId="77777777" w:rsidR="005F69E8" w:rsidRPr="005A54A7" w:rsidRDefault="005F69E8" w:rsidP="00F977FD">
      <w:pPr>
        <w:spacing w:after="0" w:line="240" w:lineRule="auto"/>
        <w:jc w:val="center"/>
        <w:rPr>
          <w:rFonts w:ascii="Times New Roman" w:eastAsia="Times New Roman" w:hAnsi="Times New Roman" w:cs="Times New Roman"/>
          <w:sz w:val="24"/>
          <w:szCs w:val="24"/>
        </w:rPr>
      </w:pPr>
    </w:p>
    <w:p w14:paraId="42ED505F" w14:textId="0A693C7D" w:rsidR="00A8021A" w:rsidRPr="00F977FD" w:rsidRDefault="00A8021A" w:rsidP="00E6102B">
      <w:pPr>
        <w:pBdr>
          <w:bottom w:val="single" w:sz="4" w:space="1" w:color="auto"/>
        </w:pBdr>
        <w:spacing w:after="0" w:line="240" w:lineRule="auto"/>
        <w:contextualSpacing/>
        <w:jc w:val="center"/>
        <w:rPr>
          <w:rFonts w:ascii="Times New Roman" w:eastAsia="Times New Roman" w:hAnsi="Times New Roman" w:cs="Times New Roman"/>
          <w:sz w:val="24"/>
          <w:szCs w:val="24"/>
        </w:rPr>
      </w:pPr>
      <w:r w:rsidRPr="00F977FD">
        <w:rPr>
          <w:rFonts w:ascii="Times New Roman" w:eastAsia="Times New Roman" w:hAnsi="Times New Roman" w:cs="Times New Roman"/>
          <w:b/>
          <w:bCs/>
          <w:sz w:val="24"/>
          <w:szCs w:val="24"/>
        </w:rPr>
        <w:t xml:space="preserve">LOSS PAYABLE CLAUSE </w:t>
      </w:r>
    </w:p>
    <w:p w14:paraId="25313557"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6BD80280" w14:textId="4A82571B" w:rsidR="00A8021A" w:rsidRPr="00FB44A2" w:rsidRDefault="00A8021A" w:rsidP="00A8021A">
      <w:pPr>
        <w:spacing w:after="0" w:line="240" w:lineRule="auto"/>
        <w:jc w:val="center"/>
        <w:rPr>
          <w:rFonts w:ascii="Times New Roman" w:eastAsia="Times New Roman" w:hAnsi="Times New Roman" w:cs="Times New Roman"/>
          <w:sz w:val="24"/>
          <w:szCs w:val="24"/>
        </w:rPr>
      </w:pPr>
      <w:r w:rsidRPr="00F36AFA">
        <w:rPr>
          <w:rFonts w:ascii="Times New Roman" w:eastAsia="Times New Roman" w:hAnsi="Times New Roman" w:cs="Times New Roman"/>
          <w:b/>
          <w:bCs/>
          <w:sz w:val="24"/>
          <w:szCs w:val="24"/>
          <w:u w:val="single"/>
        </w:rPr>
        <w:t xml:space="preserve">Hull and Machinery (War Risks) </w:t>
      </w:r>
    </w:p>
    <w:p w14:paraId="58E4D5AB"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5DE5F3FC" w14:textId="434C0C70" w:rsidR="00A8021A" w:rsidRPr="00F36AFA" w:rsidRDefault="00FD56F9" w:rsidP="00E6102B">
      <w:pPr>
        <w:spacing w:after="0" w:line="240" w:lineRule="auto"/>
        <w:ind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For any </w:t>
      </w:r>
      <w:r w:rsidR="00853792">
        <w:rPr>
          <w:rFonts w:ascii="Times New Roman" w:eastAsia="Times New Roman" w:hAnsi="Times New Roman" w:cs="Times New Roman"/>
          <w:sz w:val="24"/>
          <w:szCs w:val="24"/>
        </w:rPr>
        <w:t>l</w:t>
      </w:r>
      <w:r w:rsidR="00A8021A" w:rsidRPr="00F36AFA">
        <w:rPr>
          <w:rFonts w:ascii="Times New Roman" w:eastAsia="Times New Roman" w:hAnsi="Times New Roman" w:cs="Times New Roman"/>
          <w:sz w:val="24"/>
          <w:szCs w:val="24"/>
        </w:rPr>
        <w:t xml:space="preserve">oss in excess of </w:t>
      </w:r>
      <w:r w:rsidR="00A8021A" w:rsidRPr="00853792">
        <w:rPr>
          <w:rFonts w:ascii="Times New Roman" w:eastAsia="Times New Roman" w:hAnsi="Times New Roman" w:cs="Times New Roman"/>
          <w:sz w:val="24"/>
          <w:szCs w:val="24"/>
        </w:rPr>
        <w:t>$</w:t>
      </w:r>
      <w:r w:rsidR="00853792">
        <w:rPr>
          <w:rFonts w:ascii="Times New Roman" w:eastAsia="Times New Roman" w:hAnsi="Times New Roman" w:cs="Times New Roman"/>
          <w:sz w:val="24"/>
          <w:szCs w:val="24"/>
        </w:rPr>
        <w:t xml:space="preserve"> </w:t>
      </w:r>
      <w:r w:rsidR="00411640" w:rsidRPr="00F977FD">
        <w:rPr>
          <w:rFonts w:ascii="Times New Roman" w:eastAsia="Times New Roman" w:hAnsi="Times New Roman" w:cs="Times New Roman"/>
          <w:sz w:val="24"/>
          <w:szCs w:val="24"/>
        </w:rPr>
        <w:t>[</w:t>
      </w:r>
      <w:r w:rsidR="00411640" w:rsidRPr="00E6102B">
        <w:rPr>
          <w:rFonts w:ascii="Times New Roman" w:hAnsi="Times New Roman"/>
          <w:caps/>
          <w:sz w:val="24"/>
        </w:rPr>
        <w:t xml:space="preserve">Maximum Payment </w:t>
      </w:r>
      <w:r w:rsidR="00F977FD">
        <w:rPr>
          <w:rFonts w:ascii="Times New Roman" w:hAnsi="Times New Roman" w:cs="Times New Roman"/>
          <w:caps/>
          <w:sz w:val="24"/>
          <w:szCs w:val="24"/>
        </w:rPr>
        <w:t xml:space="preserve">AMOUNT </w:t>
      </w:r>
      <w:r w:rsidR="00411640" w:rsidRPr="00E6102B">
        <w:rPr>
          <w:rFonts w:ascii="Times New Roman" w:hAnsi="Times New Roman"/>
          <w:caps/>
          <w:sz w:val="24"/>
        </w:rPr>
        <w:t>of Losses Directly to Shipowner</w:t>
      </w:r>
      <w:r w:rsidR="00411640" w:rsidRPr="00081322">
        <w:rPr>
          <w:rFonts w:ascii="Times New Roman" w:eastAsia="Times New Roman" w:hAnsi="Times New Roman" w:cs="Times New Roman"/>
          <w:sz w:val="24"/>
          <w:szCs w:val="24"/>
        </w:rPr>
        <w:t>]</w:t>
      </w:r>
      <w:r w:rsidR="00F00BF0" w:rsidRPr="00F36AFA">
        <w:rPr>
          <w:rFonts w:ascii="Times New Roman" w:eastAsia="Times New Roman" w:hAnsi="Times New Roman" w:cs="Times New Roman"/>
          <w:sz w:val="24"/>
          <w:szCs w:val="24"/>
        </w:rPr>
        <w:t>,</w:t>
      </w:r>
      <w:r w:rsidR="00A8021A" w:rsidRPr="00F36AFA">
        <w:rPr>
          <w:rFonts w:ascii="Times New Roman" w:eastAsia="Times New Roman" w:hAnsi="Times New Roman" w:cs="Times New Roman"/>
          <w:sz w:val="24"/>
          <w:szCs w:val="24"/>
        </w:rPr>
        <w:t xml:space="preserve"> underwriters shall make all payments hereunder directly to</w:t>
      </w:r>
      <w:r w:rsidR="00F00BF0" w:rsidRPr="00F36AFA">
        <w:rPr>
          <w:rFonts w:ascii="Times New Roman" w:eastAsia="Times New Roman" w:hAnsi="Times New Roman" w:cs="Times New Roman"/>
          <w:sz w:val="24"/>
          <w:szCs w:val="24"/>
        </w:rPr>
        <w:t xml:space="preserve"> </w:t>
      </w:r>
      <w:r w:rsidR="003836D8" w:rsidRPr="00FB44A2">
        <w:rPr>
          <w:rFonts w:ascii="Times New Roman" w:eastAsia="Times New Roman" w:hAnsi="Times New Roman" w:cs="Times New Roman"/>
          <w:bCs/>
          <w:sz w:val="24"/>
          <w:szCs w:val="24"/>
        </w:rPr>
        <w:t>THE UNITED STATES OF AMERICA</w:t>
      </w:r>
      <w:r w:rsidR="00853792">
        <w:rPr>
          <w:rFonts w:ascii="Times New Roman" w:eastAsia="Times New Roman" w:hAnsi="Times New Roman" w:cs="Times New Roman"/>
          <w:bCs/>
          <w:sz w:val="24"/>
          <w:szCs w:val="24"/>
        </w:rPr>
        <w:t>,</w:t>
      </w:r>
      <w:r w:rsidR="003836D8" w:rsidRPr="00FB44A2">
        <w:rPr>
          <w:rFonts w:ascii="Times New Roman" w:eastAsia="Times New Roman" w:hAnsi="Times New Roman" w:cs="Times New Roman"/>
          <w:bCs/>
          <w:sz w:val="24"/>
          <w:szCs w:val="24"/>
        </w:rPr>
        <w:t xml:space="preserve"> represented by the Maritime Administrator of the Maritime Administration </w:t>
      </w:r>
      <w:r w:rsidR="003836D8">
        <w:rPr>
          <w:rFonts w:ascii="Times New Roman" w:eastAsia="Times New Roman" w:hAnsi="Times New Roman" w:cs="Times New Roman"/>
          <w:bCs/>
          <w:sz w:val="24"/>
          <w:szCs w:val="24"/>
        </w:rPr>
        <w:t>(</w:t>
      </w:r>
      <w:r w:rsidR="00591A9A">
        <w:rPr>
          <w:rFonts w:ascii="Times New Roman" w:eastAsia="Times New Roman" w:hAnsi="Times New Roman" w:cs="Times New Roman"/>
          <w:bCs/>
          <w:sz w:val="24"/>
          <w:szCs w:val="24"/>
        </w:rPr>
        <w:t xml:space="preserve">the </w:t>
      </w:r>
      <w:r w:rsidR="003836D8">
        <w:rPr>
          <w:rFonts w:ascii="Times New Roman" w:eastAsia="Times New Roman" w:hAnsi="Times New Roman" w:cs="Times New Roman"/>
          <w:bCs/>
          <w:sz w:val="24"/>
          <w:szCs w:val="24"/>
        </w:rPr>
        <w:t>“</w:t>
      </w:r>
      <w:r w:rsidR="003836D8" w:rsidRPr="00E6102B">
        <w:rPr>
          <w:rFonts w:ascii="Times New Roman" w:hAnsi="Times New Roman"/>
          <w:b/>
          <w:i/>
          <w:sz w:val="24"/>
          <w:u w:val="single"/>
        </w:rPr>
        <w:t>Administrator</w:t>
      </w:r>
      <w:r w:rsidR="003836D8">
        <w:rPr>
          <w:rFonts w:ascii="Times New Roman" w:eastAsia="Times New Roman" w:hAnsi="Times New Roman" w:cs="Times New Roman"/>
          <w:bCs/>
          <w:sz w:val="24"/>
          <w:szCs w:val="24"/>
        </w:rPr>
        <w:t xml:space="preserve">”) </w:t>
      </w:r>
      <w:r w:rsidR="00A8021A" w:rsidRPr="00F36AFA">
        <w:rPr>
          <w:rFonts w:ascii="Times New Roman" w:eastAsia="Times New Roman" w:hAnsi="Times New Roman" w:cs="Times New Roman"/>
          <w:sz w:val="24"/>
          <w:szCs w:val="24"/>
        </w:rPr>
        <w:t xml:space="preserve">pursuant to its instructions. Notwithstanding the preceding sentence, unless otherwise required by the </w:t>
      </w:r>
      <w:r w:rsidR="007B7A19">
        <w:rPr>
          <w:rFonts w:ascii="Times New Roman" w:eastAsia="Times New Roman" w:hAnsi="Times New Roman" w:cs="Times New Roman"/>
          <w:bCs/>
          <w:sz w:val="24"/>
          <w:szCs w:val="24"/>
        </w:rPr>
        <w:t>Administrator</w:t>
      </w:r>
      <w:r w:rsidR="00A8021A" w:rsidRPr="00F36AFA">
        <w:rPr>
          <w:rFonts w:ascii="Times New Roman" w:eastAsia="Times New Roman" w:hAnsi="Times New Roman" w:cs="Times New Roman"/>
          <w:sz w:val="24"/>
          <w:szCs w:val="24"/>
        </w:rPr>
        <w:t xml:space="preserve"> by notice to the underwriters stating that a </w:t>
      </w:r>
      <w:r w:rsidR="00F00BF0" w:rsidRPr="00F36AFA">
        <w:rPr>
          <w:rFonts w:ascii="Times New Roman" w:eastAsia="Times New Roman" w:hAnsi="Times New Roman" w:cs="Times New Roman"/>
          <w:sz w:val="24"/>
          <w:szCs w:val="24"/>
        </w:rPr>
        <w:t xml:space="preserve">default </w:t>
      </w:r>
      <w:r w:rsidR="00A8021A" w:rsidRPr="00F36AFA">
        <w:rPr>
          <w:rFonts w:ascii="Times New Roman" w:eastAsia="Times New Roman" w:hAnsi="Times New Roman" w:cs="Times New Roman"/>
          <w:sz w:val="24"/>
          <w:szCs w:val="24"/>
        </w:rPr>
        <w:t xml:space="preserve">is continuing, although </w:t>
      </w:r>
      <w:r w:rsidR="00853792">
        <w:rPr>
          <w:rFonts w:ascii="Times New Roman" w:eastAsia="Times New Roman" w:hAnsi="Times New Roman" w:cs="Times New Roman"/>
          <w:sz w:val="24"/>
          <w:szCs w:val="24"/>
        </w:rPr>
        <w:t>l</w:t>
      </w:r>
      <w:r w:rsidR="00A8021A" w:rsidRPr="00F36AFA">
        <w:rPr>
          <w:rFonts w:ascii="Times New Roman" w:eastAsia="Times New Roman" w:hAnsi="Times New Roman" w:cs="Times New Roman"/>
          <w:sz w:val="24"/>
          <w:szCs w:val="24"/>
        </w:rPr>
        <w:t xml:space="preserve">osses hereunder are payable to the </w:t>
      </w:r>
      <w:r w:rsidR="007B7A19">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any loss (other than an actual or constructive total loss) with respect to </w:t>
      </w:r>
      <w:r w:rsidR="00F00BF0" w:rsidRPr="00F36AFA">
        <w:rPr>
          <w:rFonts w:ascii="Times New Roman" w:eastAsia="Times New Roman" w:hAnsi="Times New Roman" w:cs="Times New Roman"/>
          <w:sz w:val="24"/>
          <w:szCs w:val="24"/>
        </w:rPr>
        <w:t xml:space="preserve">a </w:t>
      </w:r>
      <w:r w:rsidR="00853792">
        <w:rPr>
          <w:rFonts w:ascii="Times New Roman" w:eastAsia="Times New Roman" w:hAnsi="Times New Roman" w:cs="Times New Roman"/>
          <w:sz w:val="24"/>
          <w:szCs w:val="24"/>
        </w:rPr>
        <w:t>V</w:t>
      </w:r>
      <w:r w:rsidR="00A8021A" w:rsidRPr="00F36AFA">
        <w:rPr>
          <w:rFonts w:ascii="Times New Roman" w:eastAsia="Times New Roman" w:hAnsi="Times New Roman" w:cs="Times New Roman"/>
          <w:sz w:val="24"/>
          <w:szCs w:val="24"/>
        </w:rPr>
        <w:t xml:space="preserve">essel involving any damage to </w:t>
      </w:r>
      <w:r w:rsidR="00F00BF0" w:rsidRPr="00F36AFA">
        <w:rPr>
          <w:rFonts w:ascii="Times New Roman" w:eastAsia="Times New Roman" w:hAnsi="Times New Roman" w:cs="Times New Roman"/>
          <w:sz w:val="24"/>
          <w:szCs w:val="24"/>
        </w:rPr>
        <w:t xml:space="preserve">a </w:t>
      </w:r>
      <w:r w:rsidR="00853792">
        <w:rPr>
          <w:rFonts w:ascii="Times New Roman" w:eastAsia="Times New Roman" w:hAnsi="Times New Roman" w:cs="Times New Roman"/>
          <w:sz w:val="24"/>
          <w:szCs w:val="24"/>
        </w:rPr>
        <w:t>V</w:t>
      </w:r>
      <w:r w:rsidR="00A8021A" w:rsidRPr="00F36AFA">
        <w:rPr>
          <w:rFonts w:ascii="Times New Roman" w:eastAsia="Times New Roman" w:hAnsi="Times New Roman" w:cs="Times New Roman"/>
          <w:sz w:val="24"/>
          <w:szCs w:val="24"/>
        </w:rPr>
        <w:t xml:space="preserve">essel, may be paid directly for the repair, salvage or other charges involved or, </w:t>
      </w:r>
      <w:r w:rsidR="00F00BF0" w:rsidRPr="00F36AFA">
        <w:rPr>
          <w:rFonts w:ascii="Times New Roman" w:eastAsia="Times New Roman" w:hAnsi="Times New Roman" w:cs="Times New Roman"/>
          <w:sz w:val="24"/>
          <w:szCs w:val="24"/>
        </w:rPr>
        <w:t>if ______________</w:t>
      </w:r>
      <w:r w:rsidR="00DC1793">
        <w:rPr>
          <w:rFonts w:ascii="Times New Roman" w:eastAsia="Times New Roman" w:hAnsi="Times New Roman" w:cs="Times New Roman"/>
          <w:sz w:val="24"/>
          <w:szCs w:val="24"/>
        </w:rPr>
        <w:t>_______</w:t>
      </w:r>
      <w:r w:rsidR="00A8021A" w:rsidRPr="00F36AFA">
        <w:rPr>
          <w:rFonts w:ascii="Times New Roman" w:eastAsia="Times New Roman" w:hAnsi="Times New Roman" w:cs="Times New Roman"/>
          <w:sz w:val="24"/>
          <w:szCs w:val="24"/>
        </w:rPr>
        <w:t xml:space="preserve"> </w:t>
      </w:r>
      <w:r w:rsidR="00F00BF0" w:rsidRPr="00F36AFA">
        <w:rPr>
          <w:rFonts w:ascii="Times New Roman" w:eastAsia="Times New Roman" w:hAnsi="Times New Roman" w:cs="Times New Roman"/>
          <w:sz w:val="24"/>
          <w:szCs w:val="24"/>
        </w:rPr>
        <w:t>(</w:t>
      </w:r>
      <w:r w:rsidR="00591A9A">
        <w:rPr>
          <w:rFonts w:ascii="Times New Roman" w:eastAsia="Times New Roman" w:hAnsi="Times New Roman" w:cs="Times New Roman"/>
          <w:sz w:val="24"/>
          <w:szCs w:val="24"/>
        </w:rPr>
        <w:t xml:space="preserve">the </w:t>
      </w:r>
      <w:r w:rsidR="00F00BF0" w:rsidRPr="00F36AFA">
        <w:rPr>
          <w:rFonts w:ascii="Times New Roman" w:eastAsia="Times New Roman" w:hAnsi="Times New Roman" w:cs="Times New Roman"/>
          <w:sz w:val="24"/>
          <w:szCs w:val="24"/>
        </w:rPr>
        <w:t>“</w:t>
      </w:r>
      <w:r w:rsidR="00FB44A2" w:rsidRPr="00E6102B">
        <w:rPr>
          <w:rFonts w:ascii="Times New Roman" w:hAnsi="Times New Roman"/>
          <w:b/>
          <w:i/>
          <w:sz w:val="24"/>
          <w:u w:val="single"/>
        </w:rPr>
        <w:t>Shipowner</w:t>
      </w:r>
      <w:r w:rsidR="00F00BF0" w:rsidRPr="00F36AFA">
        <w:rPr>
          <w:rFonts w:ascii="Times New Roman" w:eastAsia="Times New Roman" w:hAnsi="Times New Roman" w:cs="Times New Roman"/>
          <w:sz w:val="24"/>
          <w:szCs w:val="24"/>
        </w:rPr>
        <w:t xml:space="preserve">”) </w:t>
      </w:r>
      <w:r w:rsidR="00A8021A" w:rsidRPr="00F36AFA">
        <w:rPr>
          <w:rFonts w:ascii="Times New Roman" w:eastAsia="Times New Roman" w:hAnsi="Times New Roman" w:cs="Times New Roman"/>
          <w:sz w:val="24"/>
          <w:szCs w:val="24"/>
        </w:rPr>
        <w:t xml:space="preserve">shall have first fully repaired the damage or paid all of the salvage or other charges, may pay </w:t>
      </w:r>
      <w:r w:rsidR="00FB44A2">
        <w:rPr>
          <w:rFonts w:ascii="Times New Roman" w:eastAsia="Times New Roman" w:hAnsi="Times New Roman" w:cs="Times New Roman"/>
          <w:sz w:val="24"/>
          <w:szCs w:val="24"/>
        </w:rPr>
        <w:t>Shipowner</w:t>
      </w:r>
      <w:r w:rsidR="00A8021A" w:rsidRPr="00F36AFA">
        <w:rPr>
          <w:rFonts w:ascii="Times New Roman" w:eastAsia="Times New Roman" w:hAnsi="Times New Roman" w:cs="Times New Roman"/>
          <w:sz w:val="24"/>
          <w:szCs w:val="24"/>
        </w:rPr>
        <w:t xml:space="preserve"> as reimbursement therefor; </w:t>
      </w:r>
      <w:r w:rsidR="00A8021A" w:rsidRPr="00E6102B">
        <w:rPr>
          <w:rFonts w:ascii="Times New Roman" w:hAnsi="Times New Roman"/>
          <w:sz w:val="24"/>
          <w:u w:val="single"/>
        </w:rPr>
        <w:t>provided</w:t>
      </w:r>
      <w:r w:rsidR="00A8021A" w:rsidRPr="00F36AFA">
        <w:rPr>
          <w:rFonts w:ascii="Times New Roman" w:eastAsia="Times New Roman" w:hAnsi="Times New Roman" w:cs="Times New Roman"/>
          <w:sz w:val="24"/>
          <w:szCs w:val="24"/>
        </w:rPr>
        <w:t xml:space="preserve">, </w:t>
      </w:r>
      <w:r w:rsidR="00A8021A" w:rsidRPr="00E6102B">
        <w:rPr>
          <w:rFonts w:ascii="Times New Roman" w:hAnsi="Times New Roman"/>
          <w:sz w:val="24"/>
          <w:u w:val="single"/>
        </w:rPr>
        <w:t>however</w:t>
      </w:r>
      <w:r w:rsidR="00A8021A" w:rsidRPr="00F36AFA">
        <w:rPr>
          <w:rFonts w:ascii="Times New Roman" w:eastAsia="Times New Roman" w:hAnsi="Times New Roman" w:cs="Times New Roman"/>
          <w:sz w:val="24"/>
          <w:szCs w:val="24"/>
        </w:rPr>
        <w:t>, that if such damage involves a loss in excess of $</w:t>
      </w:r>
      <w:r w:rsidR="00411640" w:rsidRPr="00081322">
        <w:rPr>
          <w:rFonts w:ascii="Times New Roman" w:eastAsia="Times New Roman" w:hAnsi="Times New Roman" w:cs="Times New Roman"/>
          <w:sz w:val="24"/>
          <w:szCs w:val="24"/>
        </w:rPr>
        <w:t>[</w:t>
      </w:r>
      <w:r w:rsidR="00411640" w:rsidRPr="00E6102B">
        <w:rPr>
          <w:rFonts w:ascii="Times New Roman" w:hAnsi="Times New Roman"/>
          <w:caps/>
          <w:sz w:val="24"/>
        </w:rPr>
        <w:t>Maximum Payment of Losses Directly to Shipowner</w:t>
      </w:r>
      <w:r w:rsidR="00411640" w:rsidRPr="00081322">
        <w:rPr>
          <w:rFonts w:ascii="Times New Roman" w:eastAsia="Times New Roman" w:hAnsi="Times New Roman" w:cs="Times New Roman"/>
          <w:sz w:val="24"/>
          <w:szCs w:val="24"/>
        </w:rPr>
        <w:t>]</w:t>
      </w:r>
      <w:r w:rsidR="00A8021A" w:rsidRPr="00F36AFA">
        <w:rPr>
          <w:rFonts w:ascii="Times New Roman" w:eastAsia="Times New Roman" w:hAnsi="Times New Roman" w:cs="Times New Roman"/>
          <w:sz w:val="24"/>
          <w:szCs w:val="24"/>
        </w:rPr>
        <w:t xml:space="preserve">, the underwriters shall not make such payment without first obtaining the written consent thereto of the </w:t>
      </w:r>
      <w:r w:rsidR="007B7A19">
        <w:rPr>
          <w:rFonts w:ascii="Times New Roman" w:eastAsia="Times New Roman" w:hAnsi="Times New Roman" w:cs="Times New Roman"/>
          <w:sz w:val="24"/>
          <w:szCs w:val="24"/>
        </w:rPr>
        <w:t>Administrator</w:t>
      </w:r>
      <w:r w:rsidR="00A8021A" w:rsidRPr="00F36AFA">
        <w:rPr>
          <w:rFonts w:ascii="Times New Roman" w:eastAsia="Times New Roman" w:hAnsi="Times New Roman" w:cs="Times New Roman"/>
          <w:sz w:val="24"/>
          <w:szCs w:val="24"/>
        </w:rPr>
        <w:t xml:space="preserve">. </w:t>
      </w:r>
    </w:p>
    <w:p w14:paraId="59CDF5D8"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4D5D3D81" w14:textId="2DAC02E8" w:rsidR="00A8021A" w:rsidRPr="00FB44A2" w:rsidRDefault="00A8021A" w:rsidP="00E6102B">
      <w:pPr>
        <w:spacing w:after="0" w:line="240" w:lineRule="auto"/>
        <w:ind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In the event of the actual total loss or agreed, compromised or constructive total loss of </w:t>
      </w:r>
      <w:r w:rsidR="00F00BF0" w:rsidRPr="00F36AFA">
        <w:rPr>
          <w:rFonts w:ascii="Times New Roman" w:eastAsia="Times New Roman" w:hAnsi="Times New Roman" w:cs="Times New Roman"/>
          <w:sz w:val="24"/>
          <w:szCs w:val="24"/>
        </w:rPr>
        <w:t xml:space="preserve">a </w:t>
      </w:r>
      <w:r w:rsidR="00853792">
        <w:rPr>
          <w:rFonts w:ascii="Times New Roman" w:eastAsia="Times New Roman" w:hAnsi="Times New Roman" w:cs="Times New Roman"/>
          <w:sz w:val="24"/>
          <w:szCs w:val="24"/>
        </w:rPr>
        <w:t>V</w:t>
      </w:r>
      <w:r w:rsidRPr="00F36AFA">
        <w:rPr>
          <w:rFonts w:ascii="Times New Roman" w:eastAsia="Times New Roman" w:hAnsi="Times New Roman" w:cs="Times New Roman"/>
          <w:sz w:val="24"/>
          <w:szCs w:val="24"/>
        </w:rPr>
        <w:t xml:space="preserve">essel, payment shall be made to 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for deposit into an account designated for such purpose by 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w:t>
      </w:r>
    </w:p>
    <w:p w14:paraId="0D0D5622"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53AE08C7" w14:textId="6AC596A4" w:rsidR="00A8021A" w:rsidRDefault="00A8021A" w:rsidP="00E6102B">
      <w:pPr>
        <w:spacing w:after="0" w:line="240" w:lineRule="auto"/>
        <w:ind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shall be advised: </w:t>
      </w:r>
    </w:p>
    <w:p w14:paraId="3930FB3A" w14:textId="2722BE68" w:rsidR="00853792" w:rsidRDefault="00853792" w:rsidP="00DF5D58">
      <w:pPr>
        <w:spacing w:after="0" w:line="240" w:lineRule="auto"/>
        <w:ind w:firstLine="490"/>
        <w:jc w:val="both"/>
        <w:rPr>
          <w:rFonts w:ascii="Times New Roman" w:eastAsia="Times New Roman" w:hAnsi="Times New Roman" w:cs="Times New Roman"/>
          <w:sz w:val="24"/>
          <w:szCs w:val="24"/>
        </w:rPr>
      </w:pPr>
    </w:p>
    <w:p w14:paraId="67EDB9D5" w14:textId="348BABBF" w:rsidR="00853792" w:rsidRDefault="00853792" w:rsidP="00A83159">
      <w:pPr>
        <w:pStyle w:val="ListParagraph"/>
        <w:numPr>
          <w:ilvl w:val="0"/>
          <w:numId w:val="4"/>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at least 30 days before cancellation of this insurance may take effect;</w:t>
      </w:r>
    </w:p>
    <w:p w14:paraId="7C264A09" w14:textId="77777777" w:rsidR="00853792" w:rsidRPr="00081322" w:rsidRDefault="00853792" w:rsidP="00D81403">
      <w:pPr>
        <w:pStyle w:val="ListParagraph"/>
        <w:spacing w:after="0" w:line="240" w:lineRule="auto"/>
        <w:jc w:val="both"/>
        <w:rPr>
          <w:rFonts w:ascii="Times New Roman" w:eastAsia="Times New Roman" w:hAnsi="Times New Roman" w:cs="Times New Roman"/>
          <w:sz w:val="24"/>
          <w:szCs w:val="24"/>
        </w:rPr>
      </w:pPr>
    </w:p>
    <w:p w14:paraId="56939D7F" w14:textId="40E0DDEB" w:rsidR="00A8021A" w:rsidRDefault="00853792" w:rsidP="00A83159">
      <w:pPr>
        <w:pStyle w:val="ListParagraph"/>
        <w:numPr>
          <w:ilvl w:val="0"/>
          <w:numId w:val="4"/>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of any failure to renew any such insurance at least 30 days prior to the date of renewal thereof;</w:t>
      </w:r>
    </w:p>
    <w:p w14:paraId="402026AD" w14:textId="77777777" w:rsidR="00853792" w:rsidRDefault="00853792" w:rsidP="00D81403">
      <w:pPr>
        <w:pStyle w:val="ListParagraph"/>
        <w:spacing w:after="0" w:line="240" w:lineRule="auto"/>
        <w:jc w:val="both"/>
        <w:rPr>
          <w:rFonts w:ascii="Times New Roman" w:eastAsia="Times New Roman" w:hAnsi="Times New Roman" w:cs="Times New Roman"/>
          <w:sz w:val="24"/>
          <w:szCs w:val="24"/>
        </w:rPr>
      </w:pPr>
    </w:p>
    <w:p w14:paraId="50FC7D1F" w14:textId="0BF090AA" w:rsidR="00853792" w:rsidRDefault="00853792" w:rsidP="00A83159">
      <w:pPr>
        <w:pStyle w:val="ListParagraph"/>
        <w:numPr>
          <w:ilvl w:val="0"/>
          <w:numId w:val="4"/>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of any act or omission or of any event of which the insurer has knowledge and which might invalidate or render unenforceable in whole or in part any such insurance; and</w:t>
      </w:r>
    </w:p>
    <w:p w14:paraId="0E8B04AF" w14:textId="77777777" w:rsidR="00853792" w:rsidRPr="00D81403" w:rsidRDefault="00853792" w:rsidP="00D81403">
      <w:pPr>
        <w:pStyle w:val="ListParagraph"/>
        <w:rPr>
          <w:rFonts w:ascii="Times New Roman" w:eastAsia="Times New Roman" w:hAnsi="Times New Roman" w:cs="Times New Roman"/>
          <w:sz w:val="24"/>
          <w:szCs w:val="24"/>
        </w:rPr>
      </w:pPr>
    </w:p>
    <w:p w14:paraId="26EA88B3" w14:textId="6D4222E1" w:rsidR="00853792" w:rsidRPr="00D81403" w:rsidRDefault="00853792" w:rsidP="00D81403">
      <w:pPr>
        <w:pStyle w:val="ListParagraph"/>
        <w:numPr>
          <w:ilvl w:val="0"/>
          <w:numId w:val="4"/>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of any default in the payment of any premium with respect to, or the material alteration of, any such insurances.</w:t>
      </w:r>
    </w:p>
    <w:p w14:paraId="6C5C8F91"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46497A27"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0AA737FE" w14:textId="2880EB3A" w:rsidR="00A8021A" w:rsidRPr="00372607" w:rsidRDefault="00A23790">
      <w:pPr>
        <w:spacing w:after="0" w:line="240" w:lineRule="auto"/>
        <w:jc w:val="center"/>
        <w:rPr>
          <w:rFonts w:ascii="Times New Roman" w:hAnsi="Times New Roman"/>
          <w:sz w:val="24"/>
        </w:rPr>
      </w:pPr>
      <w:r w:rsidRPr="00FB44A2">
        <w:rPr>
          <w:rFonts w:ascii="Times New Roman" w:eastAsia="Times New Roman" w:hAnsi="Times New Roman" w:cs="Times New Roman"/>
          <w:sz w:val="24"/>
          <w:szCs w:val="24"/>
        </w:rPr>
        <w:br w:type="page"/>
      </w:r>
      <w:r w:rsidR="00A8021A" w:rsidRPr="00F36AFA">
        <w:rPr>
          <w:rFonts w:ascii="Times New Roman" w:eastAsia="Times New Roman" w:hAnsi="Times New Roman" w:cs="Times New Roman"/>
          <w:b/>
          <w:bCs/>
          <w:sz w:val="24"/>
          <w:szCs w:val="24"/>
        </w:rPr>
        <w:t xml:space="preserve">EXHIBIT C </w:t>
      </w:r>
    </w:p>
    <w:p w14:paraId="6C28BC14" w14:textId="2416B7FB" w:rsidR="00372607" w:rsidRPr="00E6102B" w:rsidRDefault="00372607" w:rsidP="00372607">
      <w:pPr>
        <w:spacing w:after="0" w:line="240" w:lineRule="auto"/>
        <w:jc w:val="center"/>
        <w:rPr>
          <w:rFonts w:ascii="Times New Roman" w:hAnsi="Times New Roman"/>
          <w:b/>
          <w:sz w:val="24"/>
        </w:rPr>
      </w:pPr>
      <w:r>
        <w:rPr>
          <w:rFonts w:ascii="Times New Roman" w:eastAsia="Times New Roman" w:hAnsi="Times New Roman" w:cs="Times New Roman"/>
          <w:b/>
          <w:bCs/>
          <w:sz w:val="24"/>
          <w:szCs w:val="24"/>
        </w:rPr>
        <w:t>TO ASSIGNMENT OF INSUR</w:t>
      </w:r>
      <w:r w:rsidRPr="005A54A7">
        <w:rPr>
          <w:rFonts w:ascii="Times New Roman" w:eastAsia="Times New Roman" w:hAnsi="Times New Roman" w:cs="Times New Roman"/>
          <w:b/>
          <w:bCs/>
          <w:sz w:val="24"/>
          <w:szCs w:val="24"/>
        </w:rPr>
        <w:t>ANCE</w:t>
      </w:r>
      <w:r>
        <w:rPr>
          <w:rFonts w:ascii="Times New Roman" w:eastAsia="Times New Roman" w:hAnsi="Times New Roman" w:cs="Times New Roman"/>
          <w:b/>
          <w:bCs/>
          <w:sz w:val="24"/>
          <w:szCs w:val="24"/>
        </w:rPr>
        <w:t>S</w:t>
      </w:r>
      <w:r w:rsidRPr="005A54A7">
        <w:rPr>
          <w:rFonts w:ascii="Times New Roman" w:eastAsia="Times New Roman" w:hAnsi="Times New Roman" w:cs="Times New Roman"/>
          <w:b/>
          <w:bCs/>
          <w:sz w:val="24"/>
          <w:szCs w:val="24"/>
        </w:rPr>
        <w:t xml:space="preserve"> </w:t>
      </w:r>
    </w:p>
    <w:p w14:paraId="6417A438" w14:textId="77777777" w:rsidR="005604BD" w:rsidRPr="005A54A7" w:rsidRDefault="005604BD" w:rsidP="00372607">
      <w:pPr>
        <w:spacing w:after="0" w:line="240" w:lineRule="auto"/>
        <w:jc w:val="center"/>
        <w:rPr>
          <w:rFonts w:ascii="Times New Roman" w:eastAsia="Times New Roman" w:hAnsi="Times New Roman" w:cs="Times New Roman"/>
          <w:sz w:val="24"/>
          <w:szCs w:val="24"/>
        </w:rPr>
      </w:pPr>
    </w:p>
    <w:p w14:paraId="4C1BCCC3" w14:textId="15066ED8" w:rsidR="00A8021A" w:rsidRPr="00FB44A2" w:rsidRDefault="00A8021A" w:rsidP="00A8021A">
      <w:pPr>
        <w:spacing w:after="0" w:line="240" w:lineRule="auto"/>
        <w:jc w:val="center"/>
        <w:rPr>
          <w:rFonts w:ascii="Times New Roman" w:eastAsia="Times New Roman" w:hAnsi="Times New Roman" w:cs="Times New Roman"/>
          <w:sz w:val="24"/>
          <w:szCs w:val="24"/>
        </w:rPr>
      </w:pPr>
      <w:r w:rsidRPr="00F36AFA">
        <w:rPr>
          <w:rFonts w:ascii="Times New Roman" w:eastAsia="Times New Roman" w:hAnsi="Times New Roman" w:cs="Times New Roman"/>
          <w:b/>
          <w:bCs/>
          <w:sz w:val="24"/>
          <w:szCs w:val="24"/>
        </w:rPr>
        <w:t>LOSS PAYABLE CLAUSE</w:t>
      </w:r>
    </w:p>
    <w:p w14:paraId="618B253C" w14:textId="5D5A59F1" w:rsidR="00A8021A" w:rsidRDefault="00A8021A" w:rsidP="00E6102B">
      <w:pPr>
        <w:tabs>
          <w:tab w:val="left" w:leader="underscore" w:pos="9360"/>
        </w:tabs>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r w:rsidR="00927AFE">
        <w:rPr>
          <w:rFonts w:ascii="Times New Roman" w:eastAsia="Times New Roman" w:hAnsi="Times New Roman" w:cs="Times New Roman"/>
          <w:sz w:val="24"/>
          <w:szCs w:val="24"/>
        </w:rPr>
        <w:tab/>
      </w:r>
    </w:p>
    <w:p w14:paraId="6E3956E1" w14:textId="77777777" w:rsidR="00927AFE" w:rsidRPr="00FB44A2" w:rsidRDefault="00927AFE" w:rsidP="00927AFE">
      <w:pPr>
        <w:tabs>
          <w:tab w:val="left" w:leader="underscore" w:pos="9360"/>
        </w:tabs>
        <w:spacing w:after="0" w:line="240" w:lineRule="auto"/>
        <w:rPr>
          <w:rFonts w:ascii="Times New Roman" w:eastAsia="Times New Roman" w:hAnsi="Times New Roman" w:cs="Times New Roman"/>
          <w:sz w:val="24"/>
          <w:szCs w:val="24"/>
        </w:rPr>
      </w:pPr>
    </w:p>
    <w:p w14:paraId="0464A4DA" w14:textId="650FB2DA" w:rsidR="006D23F9" w:rsidRPr="00FB44A2" w:rsidRDefault="00A8021A" w:rsidP="00A8021A">
      <w:pPr>
        <w:spacing w:after="0" w:line="240" w:lineRule="auto"/>
        <w:jc w:val="center"/>
        <w:rPr>
          <w:rFonts w:ascii="Times New Roman" w:eastAsia="Times New Roman" w:hAnsi="Times New Roman" w:cs="Times New Roman"/>
          <w:sz w:val="24"/>
          <w:szCs w:val="24"/>
        </w:rPr>
      </w:pPr>
      <w:r w:rsidRPr="00927AFE">
        <w:rPr>
          <w:rFonts w:ascii="Times New Roman" w:eastAsia="Times New Roman" w:hAnsi="Times New Roman" w:cs="Times New Roman"/>
          <w:b/>
          <w:bCs/>
          <w:sz w:val="24"/>
          <w:szCs w:val="24"/>
          <w:u w:val="single"/>
        </w:rPr>
        <w:t xml:space="preserve">Protection and Indemnity </w:t>
      </w:r>
    </w:p>
    <w:p w14:paraId="20BC8B45"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7C379B72" w14:textId="3BFC97D3" w:rsidR="00A8021A" w:rsidRPr="00FB44A2" w:rsidRDefault="00A8021A" w:rsidP="00E6102B">
      <w:pPr>
        <w:spacing w:after="0" w:line="240" w:lineRule="auto"/>
        <w:ind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Payment of any recovery in excess of </w:t>
      </w:r>
      <w:r w:rsidRPr="009A1207">
        <w:rPr>
          <w:rFonts w:ascii="Times New Roman" w:eastAsia="Times New Roman" w:hAnsi="Times New Roman" w:cs="Times New Roman"/>
          <w:sz w:val="24"/>
          <w:szCs w:val="24"/>
        </w:rPr>
        <w:t>$</w:t>
      </w:r>
      <w:r w:rsidR="00411640" w:rsidRPr="00927AFE">
        <w:rPr>
          <w:rFonts w:ascii="Times New Roman" w:eastAsia="Times New Roman" w:hAnsi="Times New Roman" w:cs="Times New Roman"/>
          <w:sz w:val="24"/>
          <w:szCs w:val="24"/>
        </w:rPr>
        <w:t>[</w:t>
      </w:r>
      <w:r w:rsidR="00411640" w:rsidRPr="00E6102B">
        <w:rPr>
          <w:rFonts w:ascii="Times New Roman" w:hAnsi="Times New Roman"/>
          <w:caps/>
          <w:sz w:val="24"/>
        </w:rPr>
        <w:t xml:space="preserve">Maximum Payment </w:t>
      </w:r>
      <w:r w:rsidR="00927AFE">
        <w:rPr>
          <w:rFonts w:ascii="Times New Roman" w:hAnsi="Times New Roman" w:cs="Times New Roman"/>
          <w:caps/>
          <w:sz w:val="24"/>
          <w:szCs w:val="24"/>
        </w:rPr>
        <w:t xml:space="preserve">AMOUNT </w:t>
      </w:r>
      <w:r w:rsidR="00411640" w:rsidRPr="00E6102B">
        <w:rPr>
          <w:rFonts w:ascii="Times New Roman" w:hAnsi="Times New Roman"/>
          <w:caps/>
          <w:sz w:val="24"/>
        </w:rPr>
        <w:t>of Losses Directly to Shipowner</w:t>
      </w:r>
      <w:r w:rsidR="00411640" w:rsidRPr="00927AFE">
        <w:rPr>
          <w:rFonts w:ascii="Times New Roman" w:eastAsia="Times New Roman" w:hAnsi="Times New Roman" w:cs="Times New Roman"/>
          <w:sz w:val="24"/>
          <w:szCs w:val="24"/>
        </w:rPr>
        <w:t>]</w:t>
      </w:r>
      <w:r w:rsidRPr="00F36AFA">
        <w:rPr>
          <w:rFonts w:ascii="Times New Roman" w:eastAsia="Times New Roman" w:hAnsi="Times New Roman" w:cs="Times New Roman"/>
          <w:sz w:val="24"/>
          <w:szCs w:val="24"/>
        </w:rPr>
        <w:t xml:space="preserve"> that </w:t>
      </w:r>
      <w:r w:rsidR="009A1207">
        <w:rPr>
          <w:rFonts w:ascii="Times New Roman" w:eastAsia="Times New Roman" w:hAnsi="Times New Roman" w:cs="Times New Roman"/>
          <w:sz w:val="24"/>
          <w:szCs w:val="24"/>
        </w:rPr>
        <w:t>[NAME OF SHIPOWNER]</w:t>
      </w:r>
      <w:r w:rsidRPr="00F36AFA">
        <w:rPr>
          <w:rFonts w:ascii="Times New Roman" w:eastAsia="Times New Roman" w:hAnsi="Times New Roman" w:cs="Times New Roman"/>
          <w:sz w:val="24"/>
          <w:szCs w:val="24"/>
        </w:rPr>
        <w:t xml:space="preserve"> (the “</w:t>
      </w:r>
      <w:r w:rsidR="00FB44A2" w:rsidRPr="00E6102B">
        <w:rPr>
          <w:rFonts w:ascii="Times New Roman" w:hAnsi="Times New Roman"/>
          <w:b/>
          <w:i/>
          <w:sz w:val="24"/>
          <w:u w:val="single"/>
        </w:rPr>
        <w:t>Shipowner</w:t>
      </w:r>
      <w:r w:rsidRPr="00F36AFA">
        <w:rPr>
          <w:rFonts w:ascii="Times New Roman" w:eastAsia="Times New Roman" w:hAnsi="Times New Roman" w:cs="Times New Roman"/>
          <w:sz w:val="24"/>
          <w:szCs w:val="24"/>
        </w:rPr>
        <w:t>”) is entitled to make out of the funds of the Insurer in respect of any liability, costs or expenses incurred by it shall be made</w:t>
      </w:r>
      <w:r w:rsidR="00FB01BF">
        <w:rPr>
          <w:rFonts w:ascii="Times New Roman" w:eastAsia="Times New Roman" w:hAnsi="Times New Roman" w:cs="Times New Roman"/>
          <w:sz w:val="24"/>
          <w:szCs w:val="24"/>
        </w:rPr>
        <w:t xml:space="preserve"> to</w:t>
      </w:r>
      <w:r w:rsidRPr="00F36AFA">
        <w:rPr>
          <w:rFonts w:ascii="Times New Roman" w:eastAsia="Times New Roman" w:hAnsi="Times New Roman" w:cs="Times New Roman"/>
          <w:sz w:val="24"/>
          <w:szCs w:val="24"/>
        </w:rPr>
        <w:t xml:space="preserve"> </w:t>
      </w:r>
      <w:r w:rsidR="007B7A19" w:rsidRPr="00FB44A2">
        <w:rPr>
          <w:rFonts w:ascii="Times New Roman" w:eastAsia="Times New Roman" w:hAnsi="Times New Roman" w:cs="Times New Roman"/>
          <w:bCs/>
          <w:sz w:val="24"/>
          <w:szCs w:val="24"/>
        </w:rPr>
        <w:t>THE UNITED STATES OF AMERICA</w:t>
      </w:r>
      <w:r w:rsidR="00FB01BF">
        <w:rPr>
          <w:rFonts w:ascii="Times New Roman" w:eastAsia="Times New Roman" w:hAnsi="Times New Roman" w:cs="Times New Roman"/>
          <w:bCs/>
          <w:sz w:val="24"/>
          <w:szCs w:val="24"/>
        </w:rPr>
        <w:t xml:space="preserve">, </w:t>
      </w:r>
      <w:r w:rsidR="007B7A19" w:rsidRPr="00FB44A2">
        <w:rPr>
          <w:rFonts w:ascii="Times New Roman" w:eastAsia="Times New Roman" w:hAnsi="Times New Roman" w:cs="Times New Roman"/>
          <w:bCs/>
          <w:sz w:val="24"/>
          <w:szCs w:val="24"/>
        </w:rPr>
        <w:t>represented by the Maritime Administrator</w:t>
      </w:r>
      <w:r w:rsidR="00FB01BF">
        <w:rPr>
          <w:rFonts w:ascii="Times New Roman" w:eastAsia="Times New Roman" w:hAnsi="Times New Roman" w:cs="Times New Roman"/>
          <w:bCs/>
          <w:sz w:val="24"/>
          <w:szCs w:val="24"/>
        </w:rPr>
        <w:t xml:space="preserve"> </w:t>
      </w:r>
      <w:r w:rsidR="007B7A19" w:rsidRPr="00FB44A2">
        <w:rPr>
          <w:rFonts w:ascii="Times New Roman" w:eastAsia="Times New Roman" w:hAnsi="Times New Roman" w:cs="Times New Roman"/>
          <w:bCs/>
          <w:sz w:val="24"/>
          <w:szCs w:val="24"/>
        </w:rPr>
        <w:t xml:space="preserve">of the Maritime Administration </w:t>
      </w:r>
      <w:r w:rsidR="007B7A19">
        <w:rPr>
          <w:rFonts w:ascii="Times New Roman" w:eastAsia="Times New Roman" w:hAnsi="Times New Roman" w:cs="Times New Roman"/>
          <w:bCs/>
          <w:sz w:val="24"/>
          <w:szCs w:val="24"/>
        </w:rPr>
        <w:t>(</w:t>
      </w:r>
      <w:r w:rsidR="00A83159">
        <w:rPr>
          <w:rFonts w:ascii="Times New Roman" w:eastAsia="Times New Roman" w:hAnsi="Times New Roman" w:cs="Times New Roman"/>
          <w:bCs/>
          <w:sz w:val="24"/>
          <w:szCs w:val="24"/>
        </w:rPr>
        <w:t xml:space="preserve">the </w:t>
      </w:r>
      <w:r w:rsidR="007B7A19">
        <w:rPr>
          <w:rFonts w:ascii="Times New Roman" w:eastAsia="Times New Roman" w:hAnsi="Times New Roman" w:cs="Times New Roman"/>
          <w:bCs/>
          <w:sz w:val="24"/>
          <w:szCs w:val="24"/>
        </w:rPr>
        <w:t>“</w:t>
      </w:r>
      <w:r w:rsidR="00A83159" w:rsidRPr="00E6102B">
        <w:rPr>
          <w:rFonts w:ascii="Times New Roman" w:hAnsi="Times New Roman"/>
          <w:b/>
          <w:i/>
          <w:sz w:val="24"/>
          <w:u w:val="single"/>
        </w:rPr>
        <w:t>Administrator</w:t>
      </w:r>
      <w:r w:rsidR="007B7A19">
        <w:rPr>
          <w:rFonts w:ascii="Times New Roman" w:eastAsia="Times New Roman" w:hAnsi="Times New Roman" w:cs="Times New Roman"/>
          <w:bCs/>
          <w:sz w:val="24"/>
          <w:szCs w:val="24"/>
        </w:rPr>
        <w:t>”)</w:t>
      </w:r>
      <w:r w:rsidRPr="00F36AFA">
        <w:rPr>
          <w:rFonts w:ascii="Times New Roman" w:eastAsia="Times New Roman" w:hAnsi="Times New Roman" w:cs="Times New Roman"/>
          <w:sz w:val="24"/>
          <w:szCs w:val="24"/>
        </w:rPr>
        <w:t xml:space="preserve">, and all recoveries shall thereafter be paid directly to 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Notwithstanding the preceding sentence, unless otherwise required by 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by notice to the underwriters stating that a </w:t>
      </w:r>
      <w:r w:rsidR="004658F9" w:rsidRPr="00F36AFA">
        <w:rPr>
          <w:rFonts w:ascii="Times New Roman" w:eastAsia="Times New Roman" w:hAnsi="Times New Roman" w:cs="Times New Roman"/>
          <w:sz w:val="24"/>
          <w:szCs w:val="24"/>
        </w:rPr>
        <w:t>d</w:t>
      </w:r>
      <w:r w:rsidRPr="00F36AFA">
        <w:rPr>
          <w:rFonts w:ascii="Times New Roman" w:eastAsia="Times New Roman" w:hAnsi="Times New Roman" w:cs="Times New Roman"/>
          <w:sz w:val="24"/>
          <w:szCs w:val="24"/>
        </w:rPr>
        <w:t xml:space="preserve">efault is continuing, although losses hereunder are payable to 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any loss under any insurance on </w:t>
      </w:r>
      <w:r w:rsidR="004658F9" w:rsidRPr="00F36AFA">
        <w:rPr>
          <w:rFonts w:ascii="Times New Roman" w:eastAsia="Times New Roman" w:hAnsi="Times New Roman" w:cs="Times New Roman"/>
          <w:sz w:val="24"/>
          <w:szCs w:val="24"/>
        </w:rPr>
        <w:t>a</w:t>
      </w:r>
      <w:r w:rsidRPr="00F36AFA">
        <w:rPr>
          <w:rFonts w:ascii="Times New Roman" w:eastAsia="Times New Roman" w:hAnsi="Times New Roman" w:cs="Times New Roman"/>
          <w:sz w:val="24"/>
          <w:szCs w:val="24"/>
        </w:rPr>
        <w:t xml:space="preserve"> </w:t>
      </w:r>
      <w:r w:rsidR="00A83159">
        <w:rPr>
          <w:rFonts w:ascii="Times New Roman" w:eastAsia="Times New Roman" w:hAnsi="Times New Roman" w:cs="Times New Roman"/>
          <w:sz w:val="24"/>
          <w:szCs w:val="24"/>
        </w:rPr>
        <w:t>V</w:t>
      </w:r>
      <w:r w:rsidRPr="00F36AFA">
        <w:rPr>
          <w:rFonts w:ascii="Times New Roman" w:eastAsia="Times New Roman" w:hAnsi="Times New Roman" w:cs="Times New Roman"/>
          <w:sz w:val="24"/>
          <w:szCs w:val="24"/>
        </w:rPr>
        <w:t xml:space="preserve">essel with respect to protection and indemnity risks may be paid directly to </w:t>
      </w:r>
      <w:r w:rsidR="00FB44A2">
        <w:rPr>
          <w:rFonts w:ascii="Times New Roman" w:eastAsia="Times New Roman" w:hAnsi="Times New Roman" w:cs="Times New Roman"/>
          <w:sz w:val="24"/>
          <w:szCs w:val="24"/>
        </w:rPr>
        <w:t>Shipowner</w:t>
      </w:r>
      <w:r w:rsidRPr="00F36AFA">
        <w:rPr>
          <w:rFonts w:ascii="Times New Roman" w:eastAsia="Times New Roman" w:hAnsi="Times New Roman" w:cs="Times New Roman"/>
          <w:sz w:val="24"/>
          <w:szCs w:val="24"/>
        </w:rPr>
        <w:t xml:space="preserve"> to reimburse it for any loss, damage or expense incurred by it and covered by such insurance or to the person to whom any liability covered by such insurance has been incurred; </w:t>
      </w:r>
      <w:r w:rsidRPr="008213EF">
        <w:rPr>
          <w:rFonts w:ascii="Times New Roman" w:hAnsi="Times New Roman"/>
          <w:sz w:val="24"/>
          <w:u w:val="single"/>
        </w:rPr>
        <w:t>provided</w:t>
      </w:r>
      <w:r w:rsidRPr="00F36AFA">
        <w:rPr>
          <w:rFonts w:ascii="Times New Roman" w:eastAsia="Times New Roman" w:hAnsi="Times New Roman" w:cs="Times New Roman"/>
          <w:sz w:val="24"/>
          <w:szCs w:val="24"/>
        </w:rPr>
        <w:t xml:space="preserve">, </w:t>
      </w:r>
      <w:r w:rsidRPr="008213EF">
        <w:rPr>
          <w:rFonts w:ascii="Times New Roman" w:hAnsi="Times New Roman"/>
          <w:sz w:val="24"/>
          <w:u w:val="single"/>
        </w:rPr>
        <w:t>however</w:t>
      </w:r>
      <w:r w:rsidRPr="00F36AFA">
        <w:rPr>
          <w:rFonts w:ascii="Times New Roman" w:eastAsia="Times New Roman" w:hAnsi="Times New Roman" w:cs="Times New Roman"/>
          <w:sz w:val="24"/>
          <w:szCs w:val="24"/>
        </w:rPr>
        <w:t>, that if any such payment is in excess of $</w:t>
      </w:r>
      <w:r w:rsidR="00411640" w:rsidRPr="00927AFE">
        <w:rPr>
          <w:rFonts w:ascii="Times New Roman" w:eastAsia="Times New Roman" w:hAnsi="Times New Roman" w:cs="Times New Roman"/>
          <w:sz w:val="24"/>
          <w:szCs w:val="24"/>
        </w:rPr>
        <w:t>[</w:t>
      </w:r>
      <w:r w:rsidR="00411640" w:rsidRPr="008213EF">
        <w:rPr>
          <w:rFonts w:ascii="Times New Roman" w:hAnsi="Times New Roman"/>
          <w:caps/>
          <w:sz w:val="24"/>
        </w:rPr>
        <w:t xml:space="preserve">Maximum Payment </w:t>
      </w:r>
      <w:r w:rsidR="00927AFE">
        <w:rPr>
          <w:rFonts w:ascii="Times New Roman" w:hAnsi="Times New Roman" w:cs="Times New Roman"/>
          <w:caps/>
          <w:sz w:val="24"/>
          <w:szCs w:val="24"/>
        </w:rPr>
        <w:t xml:space="preserve">AMOUNT </w:t>
      </w:r>
      <w:r w:rsidR="00411640" w:rsidRPr="008213EF">
        <w:rPr>
          <w:rFonts w:ascii="Times New Roman" w:hAnsi="Times New Roman"/>
          <w:caps/>
          <w:sz w:val="24"/>
        </w:rPr>
        <w:t>of Losses Directly to Shipowner</w:t>
      </w:r>
      <w:r w:rsidR="00411640" w:rsidRPr="00927AFE">
        <w:rPr>
          <w:rFonts w:ascii="Times New Roman" w:eastAsia="Times New Roman" w:hAnsi="Times New Roman" w:cs="Times New Roman"/>
          <w:sz w:val="24"/>
          <w:szCs w:val="24"/>
        </w:rPr>
        <w:t>]</w:t>
      </w:r>
      <w:r w:rsidRPr="00F36AFA">
        <w:rPr>
          <w:rFonts w:ascii="Times New Roman" w:eastAsia="Times New Roman" w:hAnsi="Times New Roman" w:cs="Times New Roman"/>
          <w:sz w:val="24"/>
          <w:szCs w:val="24"/>
        </w:rPr>
        <w:t xml:space="preserve">, the underwriters shall not make such payment without first obtaining the written consent thereto of 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w:t>
      </w:r>
    </w:p>
    <w:p w14:paraId="7C536C41"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276D05F5" w14:textId="183F38C1" w:rsidR="00A8021A" w:rsidRDefault="00A8021A" w:rsidP="008213EF">
      <w:pPr>
        <w:spacing w:after="0" w:line="240" w:lineRule="auto"/>
        <w:ind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The </w:t>
      </w:r>
      <w:r w:rsidR="007B7A19">
        <w:rPr>
          <w:rFonts w:ascii="Times New Roman" w:eastAsia="Times New Roman" w:hAnsi="Times New Roman" w:cs="Times New Roman"/>
          <w:sz w:val="24"/>
          <w:szCs w:val="24"/>
        </w:rPr>
        <w:t>Administrator</w:t>
      </w:r>
      <w:r w:rsidRPr="00F36AFA">
        <w:rPr>
          <w:rFonts w:ascii="Times New Roman" w:eastAsia="Times New Roman" w:hAnsi="Times New Roman" w:cs="Times New Roman"/>
          <w:sz w:val="24"/>
          <w:szCs w:val="24"/>
        </w:rPr>
        <w:t xml:space="preserve"> shall be advised: </w:t>
      </w:r>
    </w:p>
    <w:p w14:paraId="4C7111BD" w14:textId="28C26065" w:rsidR="00FB01BF" w:rsidRDefault="00FB01BF" w:rsidP="00DF5D58">
      <w:pPr>
        <w:spacing w:after="0" w:line="240" w:lineRule="auto"/>
        <w:ind w:firstLine="490"/>
        <w:jc w:val="both"/>
        <w:rPr>
          <w:rFonts w:ascii="Times New Roman" w:eastAsia="Times New Roman" w:hAnsi="Times New Roman" w:cs="Times New Roman"/>
          <w:sz w:val="24"/>
          <w:szCs w:val="24"/>
        </w:rPr>
      </w:pPr>
    </w:p>
    <w:p w14:paraId="43F8C946" w14:textId="421666B7" w:rsidR="00FB01BF" w:rsidRDefault="00FB01BF" w:rsidP="00046577">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at least 30 days before cancellation of this insurance may take effect;</w:t>
      </w:r>
    </w:p>
    <w:p w14:paraId="706F628E" w14:textId="77777777" w:rsidR="00FB01BF" w:rsidRDefault="00FB01BF" w:rsidP="00082DFE">
      <w:pPr>
        <w:pStyle w:val="ListParagraph"/>
        <w:spacing w:after="0" w:line="240" w:lineRule="auto"/>
        <w:jc w:val="both"/>
        <w:rPr>
          <w:rFonts w:ascii="Times New Roman" w:eastAsia="Times New Roman" w:hAnsi="Times New Roman" w:cs="Times New Roman"/>
          <w:sz w:val="24"/>
          <w:szCs w:val="24"/>
        </w:rPr>
      </w:pPr>
    </w:p>
    <w:p w14:paraId="7A73A88F" w14:textId="393C6DAF" w:rsidR="00FB01BF" w:rsidRDefault="00FB01BF" w:rsidP="00046577">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of any failure to renew any such insurance at least 30 days prior to the date of renewal thereof;</w:t>
      </w:r>
    </w:p>
    <w:p w14:paraId="21D7F50A" w14:textId="77777777" w:rsidR="00FB01BF" w:rsidRPr="00082DFE" w:rsidRDefault="00FB01BF" w:rsidP="00082DFE">
      <w:pPr>
        <w:pStyle w:val="ListParagraph"/>
        <w:rPr>
          <w:rFonts w:ascii="Times New Roman" w:eastAsia="Times New Roman" w:hAnsi="Times New Roman" w:cs="Times New Roman"/>
          <w:sz w:val="24"/>
          <w:szCs w:val="24"/>
        </w:rPr>
      </w:pPr>
    </w:p>
    <w:p w14:paraId="5E48970F" w14:textId="7FF549B7" w:rsidR="00FB01BF" w:rsidRDefault="00FB01BF" w:rsidP="00046577">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of any act or omission or of any event of which the insurer has knowledge and which might invalidate or render unenforceable in whole or in part any such insurance; and</w:t>
      </w:r>
    </w:p>
    <w:p w14:paraId="7C069303" w14:textId="77777777" w:rsidR="00FB01BF" w:rsidRPr="00082DFE" w:rsidRDefault="00FB01BF" w:rsidP="00082DFE">
      <w:pPr>
        <w:pStyle w:val="ListParagraph"/>
        <w:rPr>
          <w:rFonts w:ascii="Times New Roman" w:eastAsia="Times New Roman" w:hAnsi="Times New Roman" w:cs="Times New Roman"/>
          <w:sz w:val="24"/>
          <w:szCs w:val="24"/>
        </w:rPr>
      </w:pPr>
    </w:p>
    <w:p w14:paraId="0019E22D" w14:textId="13CAD8EB" w:rsidR="00FB01BF" w:rsidRDefault="00FB01BF" w:rsidP="00046577">
      <w:pPr>
        <w:pStyle w:val="ListParagraph"/>
        <w:numPr>
          <w:ilvl w:val="0"/>
          <w:numId w:val="3"/>
        </w:numPr>
        <w:spacing w:after="0" w:line="240" w:lineRule="auto"/>
        <w:ind w:left="0" w:firstLine="72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of any default in the payment of any premium with respect to, or the material alteration of, any such insurances.</w:t>
      </w:r>
    </w:p>
    <w:p w14:paraId="40C527A2" w14:textId="77777777" w:rsidR="00FB01BF" w:rsidRPr="00082DFE" w:rsidRDefault="00FB01BF" w:rsidP="00082DFE">
      <w:pPr>
        <w:spacing w:after="0" w:line="240" w:lineRule="auto"/>
        <w:jc w:val="both"/>
        <w:rPr>
          <w:rFonts w:ascii="Times New Roman" w:eastAsia="Times New Roman" w:hAnsi="Times New Roman" w:cs="Times New Roman"/>
          <w:sz w:val="24"/>
          <w:szCs w:val="24"/>
        </w:rPr>
      </w:pPr>
    </w:p>
    <w:p w14:paraId="1C8A43B9"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4747D98C"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2A71BA56" w14:textId="77777777" w:rsidR="00A23790" w:rsidRPr="00FB44A2" w:rsidRDefault="00A23790">
      <w:pPr>
        <w:rPr>
          <w:rFonts w:ascii="Times New Roman" w:eastAsia="Times New Roman" w:hAnsi="Times New Roman" w:cs="Times New Roman"/>
          <w:sz w:val="24"/>
          <w:szCs w:val="24"/>
        </w:rPr>
      </w:pPr>
      <w:r w:rsidRPr="00FB44A2">
        <w:rPr>
          <w:rFonts w:ascii="Times New Roman" w:eastAsia="Times New Roman" w:hAnsi="Times New Roman" w:cs="Times New Roman"/>
          <w:sz w:val="24"/>
          <w:szCs w:val="24"/>
        </w:rPr>
        <w:br w:type="page"/>
      </w:r>
    </w:p>
    <w:p w14:paraId="68062CFD" w14:textId="77777777" w:rsidR="00A8021A" w:rsidRDefault="00A8021A" w:rsidP="00A8021A">
      <w:pPr>
        <w:spacing w:after="0" w:line="240" w:lineRule="auto"/>
        <w:jc w:val="center"/>
        <w:rPr>
          <w:rFonts w:ascii="Times New Roman" w:eastAsia="Times New Roman" w:hAnsi="Times New Roman" w:cs="Times New Roman"/>
          <w:b/>
          <w:bCs/>
          <w:sz w:val="24"/>
          <w:szCs w:val="24"/>
        </w:rPr>
      </w:pPr>
      <w:r w:rsidRPr="00F36AFA">
        <w:rPr>
          <w:rFonts w:ascii="Times New Roman" w:eastAsia="Times New Roman" w:hAnsi="Times New Roman" w:cs="Times New Roman"/>
          <w:b/>
          <w:bCs/>
          <w:sz w:val="24"/>
          <w:szCs w:val="24"/>
        </w:rPr>
        <w:t xml:space="preserve">EXHIBIT </w:t>
      </w:r>
      <w:r w:rsidR="00077B79">
        <w:rPr>
          <w:rFonts w:ascii="Times New Roman" w:eastAsia="Times New Roman" w:hAnsi="Times New Roman" w:cs="Times New Roman"/>
          <w:b/>
          <w:bCs/>
          <w:sz w:val="24"/>
          <w:szCs w:val="24"/>
        </w:rPr>
        <w:t>D</w:t>
      </w:r>
      <w:r w:rsidRPr="00F36AFA">
        <w:rPr>
          <w:rFonts w:ascii="Times New Roman" w:eastAsia="Times New Roman" w:hAnsi="Times New Roman" w:cs="Times New Roman"/>
          <w:b/>
          <w:bCs/>
          <w:sz w:val="24"/>
          <w:szCs w:val="24"/>
        </w:rPr>
        <w:t xml:space="preserve"> </w:t>
      </w:r>
    </w:p>
    <w:p w14:paraId="7706ADF7" w14:textId="786C8E61" w:rsidR="00372607" w:rsidRPr="008213EF" w:rsidRDefault="00372607" w:rsidP="00372607">
      <w:pPr>
        <w:spacing w:after="0" w:line="240" w:lineRule="auto"/>
        <w:jc w:val="center"/>
        <w:rPr>
          <w:rFonts w:ascii="Times New Roman" w:hAnsi="Times New Roman"/>
          <w:b/>
          <w:sz w:val="24"/>
        </w:rPr>
      </w:pPr>
      <w:r>
        <w:rPr>
          <w:rFonts w:ascii="Times New Roman" w:eastAsia="Times New Roman" w:hAnsi="Times New Roman" w:cs="Times New Roman"/>
          <w:b/>
          <w:bCs/>
          <w:sz w:val="24"/>
          <w:szCs w:val="24"/>
        </w:rPr>
        <w:t>TO ASSIGNMENT OF INSUR</w:t>
      </w:r>
      <w:r w:rsidRPr="005A54A7">
        <w:rPr>
          <w:rFonts w:ascii="Times New Roman" w:eastAsia="Times New Roman" w:hAnsi="Times New Roman" w:cs="Times New Roman"/>
          <w:b/>
          <w:bCs/>
          <w:sz w:val="24"/>
          <w:szCs w:val="24"/>
        </w:rPr>
        <w:t>ANCE</w:t>
      </w:r>
      <w:r>
        <w:rPr>
          <w:rFonts w:ascii="Times New Roman" w:eastAsia="Times New Roman" w:hAnsi="Times New Roman" w:cs="Times New Roman"/>
          <w:b/>
          <w:bCs/>
          <w:sz w:val="24"/>
          <w:szCs w:val="24"/>
        </w:rPr>
        <w:t>S</w:t>
      </w:r>
      <w:r w:rsidRPr="005A54A7">
        <w:rPr>
          <w:rFonts w:ascii="Times New Roman" w:eastAsia="Times New Roman" w:hAnsi="Times New Roman" w:cs="Times New Roman"/>
          <w:b/>
          <w:bCs/>
          <w:sz w:val="24"/>
          <w:szCs w:val="24"/>
        </w:rPr>
        <w:t xml:space="preserve"> </w:t>
      </w:r>
    </w:p>
    <w:p w14:paraId="3F0DC794" w14:textId="77777777" w:rsidR="005604BD" w:rsidRPr="005A54A7" w:rsidRDefault="005604BD" w:rsidP="00372607">
      <w:pPr>
        <w:spacing w:after="0" w:line="240" w:lineRule="auto"/>
        <w:jc w:val="center"/>
        <w:rPr>
          <w:rFonts w:ascii="Times New Roman" w:eastAsia="Times New Roman" w:hAnsi="Times New Roman" w:cs="Times New Roman"/>
          <w:sz w:val="24"/>
          <w:szCs w:val="24"/>
        </w:rPr>
      </w:pPr>
    </w:p>
    <w:p w14:paraId="15AFF11D" w14:textId="5F641AAF" w:rsidR="00A8021A" w:rsidRPr="008213EF" w:rsidRDefault="00A8021A" w:rsidP="008213EF">
      <w:pPr>
        <w:pBdr>
          <w:bottom w:val="single" w:sz="4" w:space="1" w:color="auto"/>
        </w:pBdr>
        <w:spacing w:after="0" w:line="240" w:lineRule="auto"/>
        <w:jc w:val="center"/>
        <w:rPr>
          <w:rFonts w:ascii="Times New Roman" w:hAnsi="Times New Roman"/>
          <w:b/>
          <w:sz w:val="24"/>
        </w:rPr>
      </w:pPr>
      <w:r w:rsidRPr="00F36AFA">
        <w:rPr>
          <w:rFonts w:ascii="Times New Roman" w:eastAsia="Times New Roman" w:hAnsi="Times New Roman" w:cs="Times New Roman"/>
          <w:b/>
          <w:bCs/>
          <w:sz w:val="24"/>
          <w:szCs w:val="24"/>
        </w:rPr>
        <w:t>NOTICE OF ASSIGNMENT OF INSURANCES</w:t>
      </w:r>
    </w:p>
    <w:p w14:paraId="34307917" w14:textId="77777777" w:rsidR="00082DFE" w:rsidRPr="00FB44A2" w:rsidRDefault="00082DFE" w:rsidP="00082DFE">
      <w:pPr>
        <w:pBdr>
          <w:bottom w:val="single" w:sz="4" w:space="1" w:color="auto"/>
        </w:pBdr>
        <w:spacing w:after="0" w:line="240" w:lineRule="auto"/>
        <w:jc w:val="center"/>
        <w:rPr>
          <w:rFonts w:ascii="Times New Roman" w:eastAsia="Times New Roman" w:hAnsi="Times New Roman" w:cs="Times New Roman"/>
          <w:sz w:val="24"/>
          <w:szCs w:val="24"/>
        </w:rPr>
      </w:pPr>
    </w:p>
    <w:p w14:paraId="19C1A2C1"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348D88F3"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TO: </w:t>
      </w:r>
    </w:p>
    <w:p w14:paraId="34CBAD04"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04B94B06" w14:textId="77777777" w:rsidR="00A8021A" w:rsidRPr="00FB44A2"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TAKE NOTICE: </w:t>
      </w:r>
    </w:p>
    <w:p w14:paraId="537FCD1E" w14:textId="215CE3D5" w:rsidR="00A8021A" w:rsidRDefault="00A8021A" w:rsidP="00A8021A">
      <w:pPr>
        <w:spacing w:after="0" w:line="240" w:lineRule="auto"/>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4A9D9A00" w14:textId="6B47FCF5" w:rsidR="00267E33" w:rsidRDefault="00725017" w:rsidP="008B0B08">
      <w:pPr>
        <w:pStyle w:val="ListParagraph"/>
        <w:numPr>
          <w:ilvl w:val="0"/>
          <w:numId w:val="6"/>
        </w:numPr>
        <w:spacing w:after="0" w:line="240" w:lineRule="auto"/>
        <w:ind w:left="0" w:firstLine="720"/>
        <w:jc w:val="both"/>
        <w:rPr>
          <w:rFonts w:ascii="Times New Roman" w:eastAsia="Times New Roman" w:hAnsi="Times New Roman" w:cs="Times New Roman"/>
          <w:sz w:val="24"/>
          <w:szCs w:val="24"/>
        </w:rPr>
      </w:pPr>
      <w:r w:rsidRPr="00082DFE">
        <w:rPr>
          <w:rFonts w:ascii="Times New Roman" w:eastAsia="Times New Roman" w:hAnsi="Times New Roman" w:cs="Times New Roman"/>
          <w:sz w:val="24"/>
          <w:szCs w:val="24"/>
        </w:rPr>
        <w:t>that by an Assignment of Insurances</w:t>
      </w:r>
      <w:r w:rsidR="004A47FA">
        <w:rPr>
          <w:rFonts w:ascii="Times New Roman" w:eastAsia="Times New Roman" w:hAnsi="Times New Roman" w:cs="Times New Roman"/>
          <w:sz w:val="24"/>
          <w:szCs w:val="24"/>
        </w:rPr>
        <w:t xml:space="preserve"> (the “</w:t>
      </w:r>
      <w:r w:rsidR="004A47FA" w:rsidRPr="00082DFE">
        <w:rPr>
          <w:rFonts w:ascii="Times New Roman" w:eastAsia="Times New Roman" w:hAnsi="Times New Roman" w:cs="Times New Roman"/>
          <w:b/>
          <w:i/>
          <w:sz w:val="24"/>
          <w:szCs w:val="24"/>
          <w:u w:val="single"/>
        </w:rPr>
        <w:t>Assignment</w:t>
      </w:r>
      <w:r w:rsidR="004A47FA">
        <w:rPr>
          <w:rFonts w:ascii="Times New Roman" w:eastAsia="Times New Roman" w:hAnsi="Times New Roman" w:cs="Times New Roman"/>
          <w:sz w:val="24"/>
          <w:szCs w:val="24"/>
        </w:rPr>
        <w:t>”)</w:t>
      </w:r>
      <w:r w:rsidRPr="00082DFE">
        <w:rPr>
          <w:rFonts w:ascii="Times New Roman" w:eastAsia="Times New Roman" w:hAnsi="Times New Roman" w:cs="Times New Roman"/>
          <w:sz w:val="24"/>
          <w:szCs w:val="24"/>
        </w:rPr>
        <w:t xml:space="preserve"> dated ___________, 20__ (“</w:t>
      </w:r>
      <w:r w:rsidRPr="00082DFE">
        <w:rPr>
          <w:rFonts w:ascii="Times New Roman" w:eastAsia="Times New Roman" w:hAnsi="Times New Roman" w:cs="Times New Roman"/>
          <w:b/>
          <w:i/>
          <w:sz w:val="24"/>
          <w:szCs w:val="24"/>
          <w:u w:val="single"/>
        </w:rPr>
        <w:t>Effective Date</w:t>
      </w:r>
      <w:r w:rsidRPr="00082DFE">
        <w:rPr>
          <w:rFonts w:ascii="Times New Roman" w:eastAsia="Times New Roman" w:hAnsi="Times New Roman" w:cs="Times New Roman"/>
          <w:sz w:val="24"/>
          <w:szCs w:val="24"/>
        </w:rPr>
        <w:t xml:space="preserve">”) made by us to </w:t>
      </w:r>
      <w:r w:rsidRPr="00082DFE">
        <w:rPr>
          <w:rFonts w:ascii="Times New Roman" w:eastAsia="Times New Roman" w:hAnsi="Times New Roman" w:cs="Times New Roman"/>
          <w:bCs/>
          <w:sz w:val="24"/>
          <w:szCs w:val="24"/>
        </w:rPr>
        <w:t>THE UNITED STATES OF AMERICA</w:t>
      </w:r>
      <w:r>
        <w:rPr>
          <w:rFonts w:ascii="Times New Roman" w:eastAsia="Times New Roman" w:hAnsi="Times New Roman" w:cs="Times New Roman"/>
          <w:bCs/>
          <w:sz w:val="24"/>
          <w:szCs w:val="24"/>
        </w:rPr>
        <w:t>,</w:t>
      </w:r>
      <w:r w:rsidRPr="00082DFE">
        <w:rPr>
          <w:rFonts w:ascii="Times New Roman" w:eastAsia="Times New Roman" w:hAnsi="Times New Roman" w:cs="Times New Roman"/>
          <w:bCs/>
          <w:sz w:val="24"/>
          <w:szCs w:val="24"/>
        </w:rPr>
        <w:t xml:space="preserve"> represented by the Maritime Administrator of the Maritime Administration (the “</w:t>
      </w:r>
      <w:r w:rsidRPr="00082DFE">
        <w:rPr>
          <w:rFonts w:ascii="Times New Roman" w:eastAsia="Times New Roman" w:hAnsi="Times New Roman" w:cs="Times New Roman"/>
          <w:b/>
          <w:bCs/>
          <w:i/>
          <w:sz w:val="24"/>
          <w:szCs w:val="24"/>
          <w:u w:val="single"/>
        </w:rPr>
        <w:t>Administrator</w:t>
      </w:r>
      <w:r w:rsidRPr="008B0B08">
        <w:rPr>
          <w:rFonts w:ascii="Times New Roman" w:eastAsia="Times New Roman" w:hAnsi="Times New Roman" w:cs="Times New Roman"/>
          <w:bCs/>
          <w:sz w:val="24"/>
          <w:szCs w:val="24"/>
        </w:rPr>
        <w:t>”)</w:t>
      </w:r>
      <w:r w:rsidRPr="008B0B08">
        <w:rPr>
          <w:rFonts w:ascii="Times New Roman" w:eastAsia="Times New Roman" w:hAnsi="Times New Roman" w:cs="Times New Roman"/>
          <w:sz w:val="24"/>
          <w:szCs w:val="24"/>
        </w:rPr>
        <w:t xml:space="preserve">, a copy of which is attached hereto, we have collaterally assigned to the Administrator as of the Effective Date, </w:t>
      </w:r>
      <w:r w:rsidRPr="008B0B08">
        <w:rPr>
          <w:rFonts w:ascii="Times New Roman" w:eastAsia="Times New Roman" w:hAnsi="Times New Roman" w:cs="Times New Roman"/>
          <w:i/>
          <w:sz w:val="24"/>
          <w:szCs w:val="24"/>
          <w:u w:val="single"/>
        </w:rPr>
        <w:t>inter</w:t>
      </w:r>
      <w:r w:rsidRPr="008B0B08">
        <w:rPr>
          <w:rFonts w:ascii="Times New Roman" w:eastAsia="Times New Roman" w:hAnsi="Times New Roman" w:cs="Times New Roman"/>
          <w:i/>
          <w:sz w:val="24"/>
          <w:szCs w:val="24"/>
        </w:rPr>
        <w:t xml:space="preserve"> </w:t>
      </w:r>
      <w:r w:rsidRPr="008B0B08">
        <w:rPr>
          <w:rFonts w:ascii="Times New Roman" w:eastAsia="Times New Roman" w:hAnsi="Times New Roman" w:cs="Times New Roman"/>
          <w:i/>
          <w:sz w:val="24"/>
          <w:szCs w:val="24"/>
          <w:u w:val="single"/>
        </w:rPr>
        <w:t>alia</w:t>
      </w:r>
      <w:r w:rsidRPr="008B0B08">
        <w:rPr>
          <w:rFonts w:ascii="Times New Roman" w:eastAsia="Times New Roman" w:hAnsi="Times New Roman" w:cs="Times New Roman"/>
          <w:sz w:val="24"/>
          <w:szCs w:val="24"/>
        </w:rPr>
        <w:t xml:space="preserve">, all our right, title and interest in, to and under all policies and contracts of insurance, including our rights under all entries in any protection and indemnity or war risk association or club, which are from time to time taken out by us in respect of the [             ] flag </w:t>
      </w:r>
      <w:r>
        <w:rPr>
          <w:rFonts w:ascii="Times New Roman" w:eastAsia="Times New Roman" w:hAnsi="Times New Roman" w:cs="Times New Roman"/>
          <w:sz w:val="24"/>
          <w:szCs w:val="24"/>
        </w:rPr>
        <w:t>V</w:t>
      </w:r>
      <w:r w:rsidRPr="008B0B08">
        <w:rPr>
          <w:rFonts w:ascii="Times New Roman" w:eastAsia="Times New Roman" w:hAnsi="Times New Roman" w:cs="Times New Roman"/>
          <w:sz w:val="24"/>
          <w:szCs w:val="24"/>
        </w:rPr>
        <w:t xml:space="preserve">essel </w:t>
      </w:r>
      <w:r w:rsidRPr="008B0B08">
        <w:rPr>
          <w:rFonts w:ascii="Times New Roman" w:eastAsia="Times New Roman" w:hAnsi="Times New Roman" w:cs="Times New Roman"/>
          <w:sz w:val="24"/>
          <w:szCs w:val="24"/>
          <w:u w:val="single"/>
        </w:rPr>
        <w:t>                    </w:t>
      </w:r>
      <w:r w:rsidRPr="008B0B08">
        <w:rPr>
          <w:rFonts w:ascii="Times New Roman" w:eastAsia="Times New Roman" w:hAnsi="Times New Roman" w:cs="Times New Roman"/>
          <w:sz w:val="24"/>
          <w:szCs w:val="24"/>
        </w:rPr>
        <w:t xml:space="preserve"> (the “</w:t>
      </w:r>
      <w:r w:rsidRPr="008B0B08">
        <w:rPr>
          <w:rFonts w:ascii="Times New Roman" w:eastAsia="Times New Roman" w:hAnsi="Times New Roman" w:cs="Times New Roman"/>
          <w:b/>
          <w:i/>
          <w:sz w:val="24"/>
          <w:szCs w:val="24"/>
          <w:u w:val="single"/>
        </w:rPr>
        <w:t>Vessel</w:t>
      </w:r>
      <w:r w:rsidRPr="008B0B08">
        <w:rPr>
          <w:rFonts w:ascii="Times New Roman" w:eastAsia="Times New Roman" w:hAnsi="Times New Roman" w:cs="Times New Roman"/>
          <w:sz w:val="24"/>
          <w:szCs w:val="24"/>
        </w:rPr>
        <w:t>”), Official</w:t>
      </w:r>
      <w:r>
        <w:rPr>
          <w:rFonts w:ascii="Times New Roman" w:eastAsia="Times New Roman" w:hAnsi="Times New Roman" w:cs="Times New Roman"/>
          <w:sz w:val="24"/>
          <w:szCs w:val="24"/>
        </w:rPr>
        <w:t>/Hull</w:t>
      </w:r>
      <w:r w:rsidRPr="008B0B08">
        <w:rPr>
          <w:rFonts w:ascii="Times New Roman" w:eastAsia="Times New Roman" w:hAnsi="Times New Roman" w:cs="Times New Roman"/>
          <w:sz w:val="24"/>
          <w:szCs w:val="24"/>
        </w:rPr>
        <w:t xml:space="preserve"> No. </w:t>
      </w:r>
      <w:r w:rsidRPr="008B0B08">
        <w:rPr>
          <w:rFonts w:ascii="Times New Roman" w:eastAsia="Times New Roman" w:hAnsi="Times New Roman" w:cs="Times New Roman"/>
          <w:sz w:val="24"/>
          <w:szCs w:val="24"/>
          <w:u w:val="single"/>
        </w:rPr>
        <w:t>                    </w:t>
      </w:r>
      <w:r w:rsidRPr="008B0B08">
        <w:rPr>
          <w:rFonts w:ascii="Times New Roman" w:eastAsia="Times New Roman" w:hAnsi="Times New Roman" w:cs="Times New Roman"/>
          <w:sz w:val="24"/>
          <w:szCs w:val="24"/>
        </w:rPr>
        <w:t>, and all the benefits and earnings of such insurances thereof including all claims of whatsoever nature (all of which together are hereinafter called the “</w:t>
      </w:r>
      <w:r w:rsidRPr="008B0B08">
        <w:rPr>
          <w:rFonts w:ascii="Times New Roman" w:eastAsia="Times New Roman" w:hAnsi="Times New Roman" w:cs="Times New Roman"/>
          <w:b/>
          <w:i/>
          <w:sz w:val="24"/>
          <w:szCs w:val="24"/>
          <w:u w:val="single"/>
        </w:rPr>
        <w:t>Insurances</w:t>
      </w:r>
      <w:r w:rsidRPr="008B0B08">
        <w:rPr>
          <w:rFonts w:ascii="Times New Roman" w:eastAsia="Times New Roman" w:hAnsi="Times New Roman" w:cs="Times New Roman"/>
          <w:sz w:val="24"/>
          <w:szCs w:val="24"/>
        </w:rPr>
        <w:t xml:space="preserve">”). </w:t>
      </w:r>
    </w:p>
    <w:p w14:paraId="1394F5DD" w14:textId="77777777" w:rsidR="008B0B08" w:rsidRDefault="008B0B08" w:rsidP="008B0B08">
      <w:pPr>
        <w:pStyle w:val="ListParagraph"/>
        <w:spacing w:after="0" w:line="240" w:lineRule="auto"/>
        <w:jc w:val="both"/>
        <w:rPr>
          <w:rFonts w:ascii="Times New Roman" w:eastAsia="Times New Roman" w:hAnsi="Times New Roman" w:cs="Times New Roman"/>
          <w:sz w:val="24"/>
          <w:szCs w:val="24"/>
        </w:rPr>
      </w:pPr>
    </w:p>
    <w:p w14:paraId="12E78395" w14:textId="77361B08" w:rsidR="008B0B08" w:rsidRDefault="008B0B08" w:rsidP="008B0B08">
      <w:pPr>
        <w:pStyle w:val="ListParagraph"/>
        <w:numPr>
          <w:ilvl w:val="0"/>
          <w:numId w:val="6"/>
        </w:numPr>
        <w:spacing w:after="0" w:line="240" w:lineRule="auto"/>
        <w:ind w:left="0" w:firstLine="720"/>
        <w:jc w:val="both"/>
        <w:rPr>
          <w:rFonts w:ascii="Times New Roman" w:eastAsia="Times New Roman" w:hAnsi="Times New Roman" w:cs="Times New Roman"/>
          <w:sz w:val="24"/>
          <w:szCs w:val="24"/>
        </w:rPr>
      </w:pPr>
      <w:r w:rsidRPr="008B0B08">
        <w:rPr>
          <w:rFonts w:ascii="Times New Roman" w:eastAsia="Times New Roman" w:hAnsi="Times New Roman" w:cs="Times New Roman"/>
          <w:sz w:val="24"/>
          <w:szCs w:val="24"/>
        </w:rPr>
        <w:t>that you are hereby irrevocably authorized and instructed to pay as from the Effective Date hereof all payments under all Insurances, except entries in protection and indemnity associations or clubs or insurances effected in lieu of such entries, relating to the Vessel in accordance with the loss payable clause in Exhibit B of the Assignment of Insurances.</w:t>
      </w:r>
    </w:p>
    <w:p w14:paraId="5BE466F1" w14:textId="77777777" w:rsidR="008B0B08" w:rsidRPr="008B0B08" w:rsidRDefault="008B0B08" w:rsidP="008B0B08">
      <w:pPr>
        <w:pStyle w:val="ListParagraph"/>
        <w:rPr>
          <w:rFonts w:ascii="Times New Roman" w:eastAsia="Times New Roman" w:hAnsi="Times New Roman" w:cs="Times New Roman"/>
          <w:sz w:val="24"/>
          <w:szCs w:val="24"/>
        </w:rPr>
      </w:pPr>
    </w:p>
    <w:p w14:paraId="694A2117" w14:textId="37C58B23" w:rsidR="008B0B08" w:rsidRDefault="008B0B08" w:rsidP="008B0B08">
      <w:pPr>
        <w:pStyle w:val="ListParagraph"/>
        <w:numPr>
          <w:ilvl w:val="0"/>
          <w:numId w:val="6"/>
        </w:numPr>
        <w:spacing w:after="0" w:line="240" w:lineRule="auto"/>
        <w:ind w:left="0" w:firstLine="720"/>
        <w:jc w:val="both"/>
        <w:rPr>
          <w:rFonts w:ascii="Times New Roman" w:eastAsia="Times New Roman" w:hAnsi="Times New Roman" w:cs="Times New Roman"/>
          <w:sz w:val="24"/>
          <w:szCs w:val="24"/>
        </w:rPr>
      </w:pPr>
      <w:r w:rsidRPr="008B0B08">
        <w:rPr>
          <w:rFonts w:ascii="Times New Roman" w:eastAsia="Times New Roman" w:hAnsi="Times New Roman" w:cs="Times New Roman"/>
          <w:sz w:val="24"/>
          <w:szCs w:val="24"/>
        </w:rPr>
        <w:t>all entries in protection and indemnity associations or clubs or insurances affected in lieu of such entries relating to the Vessel in accordance with the loss payable clause in Exhibit C of the Assignment of Insurances.</w:t>
      </w:r>
    </w:p>
    <w:p w14:paraId="48470C91" w14:textId="77777777" w:rsidR="008B0B08" w:rsidRPr="008B0B08" w:rsidRDefault="008B0B08" w:rsidP="008B0B08">
      <w:pPr>
        <w:pStyle w:val="ListParagraph"/>
        <w:rPr>
          <w:rFonts w:ascii="Times New Roman" w:eastAsia="Times New Roman" w:hAnsi="Times New Roman" w:cs="Times New Roman"/>
          <w:sz w:val="24"/>
          <w:szCs w:val="24"/>
        </w:rPr>
      </w:pPr>
    </w:p>
    <w:p w14:paraId="0728EE35" w14:textId="1D65AD23" w:rsidR="008B0B08" w:rsidRPr="008B0B08" w:rsidRDefault="008B0B08" w:rsidP="008B0B08">
      <w:pPr>
        <w:pStyle w:val="ListParagraph"/>
        <w:numPr>
          <w:ilvl w:val="0"/>
          <w:numId w:val="6"/>
        </w:numPr>
        <w:spacing w:after="0" w:line="240" w:lineRule="auto"/>
        <w:ind w:left="0" w:firstLine="720"/>
        <w:jc w:val="both"/>
        <w:rPr>
          <w:rFonts w:ascii="Times New Roman" w:eastAsia="Times New Roman" w:hAnsi="Times New Roman" w:cs="Times New Roman"/>
          <w:sz w:val="24"/>
          <w:szCs w:val="24"/>
        </w:rPr>
      </w:pPr>
      <w:r w:rsidRPr="008B0B08">
        <w:rPr>
          <w:rFonts w:ascii="Times New Roman" w:eastAsia="Times New Roman" w:hAnsi="Times New Roman" w:cs="Times New Roman"/>
          <w:sz w:val="24"/>
          <w:szCs w:val="24"/>
        </w:rPr>
        <w:t xml:space="preserve">that you are hereby instructed to endorse the </w:t>
      </w:r>
      <w:r>
        <w:rPr>
          <w:rFonts w:ascii="Times New Roman" w:eastAsia="Times New Roman" w:hAnsi="Times New Roman" w:cs="Times New Roman"/>
          <w:sz w:val="24"/>
          <w:szCs w:val="24"/>
        </w:rPr>
        <w:t>A</w:t>
      </w:r>
      <w:r w:rsidRPr="008B0B08">
        <w:rPr>
          <w:rFonts w:ascii="Times New Roman" w:eastAsia="Times New Roman" w:hAnsi="Times New Roman" w:cs="Times New Roman"/>
          <w:sz w:val="24"/>
          <w:szCs w:val="24"/>
        </w:rPr>
        <w:t>ssignment, notice of which is given to you herein, on all policies or entries relating to the Vessel.</w:t>
      </w:r>
    </w:p>
    <w:p w14:paraId="681E3907"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52C58937"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p w14:paraId="66CB6FD8" w14:textId="34703239" w:rsidR="00A8021A" w:rsidRPr="00FB44A2" w:rsidRDefault="00A8021A" w:rsidP="00DF5D58">
      <w:pPr>
        <w:spacing w:after="0" w:line="240" w:lineRule="auto"/>
        <w:jc w:val="both"/>
        <w:rPr>
          <w:rFonts w:ascii="Times New Roman" w:eastAsia="Times New Roman" w:hAnsi="Times New Roman" w:cs="Times New Roman"/>
          <w:sz w:val="24"/>
          <w:szCs w:val="24"/>
        </w:rPr>
      </w:pPr>
    </w:p>
    <w:p w14:paraId="258EA8D5" w14:textId="33401754" w:rsidR="00A8021A" w:rsidRDefault="00A8021A" w:rsidP="00DF5D58">
      <w:pPr>
        <w:spacing w:after="0" w:line="240" w:lineRule="auto"/>
        <w:ind w:firstLine="490"/>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xml:space="preserve">DATED AS OF THE </w:t>
      </w:r>
      <w:r w:rsidRPr="00F36AFA">
        <w:rPr>
          <w:rFonts w:ascii="Times New Roman" w:eastAsia="Times New Roman" w:hAnsi="Times New Roman" w:cs="Times New Roman"/>
          <w:sz w:val="24"/>
          <w:szCs w:val="24"/>
          <w:u w:val="single"/>
        </w:rPr>
        <w:t>    </w:t>
      </w:r>
      <w:r w:rsidRPr="00F36AFA">
        <w:rPr>
          <w:rFonts w:ascii="Times New Roman" w:eastAsia="Times New Roman" w:hAnsi="Times New Roman" w:cs="Times New Roman"/>
          <w:sz w:val="24"/>
          <w:szCs w:val="24"/>
        </w:rPr>
        <w:t xml:space="preserve"> day of </w:t>
      </w:r>
      <w:r w:rsidRPr="00F36AFA">
        <w:rPr>
          <w:rFonts w:ascii="Times New Roman" w:eastAsia="Times New Roman" w:hAnsi="Times New Roman" w:cs="Times New Roman"/>
          <w:sz w:val="24"/>
          <w:szCs w:val="24"/>
          <w:u w:val="single"/>
        </w:rPr>
        <w:t>                    </w:t>
      </w:r>
      <w:r w:rsidRPr="00F36AFA">
        <w:rPr>
          <w:rFonts w:ascii="Times New Roman" w:eastAsia="Times New Roman" w:hAnsi="Times New Roman" w:cs="Times New Roman"/>
          <w:sz w:val="24"/>
          <w:szCs w:val="24"/>
        </w:rPr>
        <w:t>, 20</w:t>
      </w:r>
      <w:r w:rsidR="00F36AFA">
        <w:rPr>
          <w:rFonts w:ascii="Times New Roman" w:eastAsia="Times New Roman" w:hAnsi="Times New Roman" w:cs="Times New Roman"/>
          <w:sz w:val="24"/>
          <w:szCs w:val="24"/>
        </w:rPr>
        <w:t>___</w:t>
      </w:r>
      <w:r w:rsidRPr="00F36AFA">
        <w:rPr>
          <w:rFonts w:ascii="Times New Roman" w:eastAsia="Times New Roman" w:hAnsi="Times New Roman" w:cs="Times New Roman"/>
          <w:sz w:val="24"/>
          <w:szCs w:val="24"/>
        </w:rPr>
        <w:t xml:space="preserve">. </w:t>
      </w:r>
    </w:p>
    <w:p w14:paraId="3CCBCECD" w14:textId="327F863D" w:rsidR="004A47FA" w:rsidRDefault="004A47FA" w:rsidP="00DF5D58">
      <w:pPr>
        <w:spacing w:after="0" w:line="240" w:lineRule="auto"/>
        <w:ind w:firstLine="490"/>
        <w:jc w:val="both"/>
        <w:rPr>
          <w:rFonts w:ascii="Times New Roman" w:eastAsia="Times New Roman" w:hAnsi="Times New Roman" w:cs="Times New Roman"/>
          <w:sz w:val="24"/>
          <w:szCs w:val="24"/>
        </w:rPr>
      </w:pPr>
    </w:p>
    <w:p w14:paraId="614D9BD0" w14:textId="2BC5D5C1" w:rsidR="004A47FA" w:rsidRDefault="004A47FA" w:rsidP="00DF5D58">
      <w:pPr>
        <w:spacing w:after="0" w:line="240" w:lineRule="auto"/>
        <w:ind w:firstLine="490"/>
        <w:jc w:val="both"/>
        <w:rPr>
          <w:rFonts w:ascii="Times New Roman" w:eastAsia="Times New Roman" w:hAnsi="Times New Roman" w:cs="Times New Roman"/>
          <w:sz w:val="24"/>
          <w:szCs w:val="24"/>
        </w:rPr>
      </w:pPr>
    </w:p>
    <w:p w14:paraId="5FA616D7" w14:textId="4BDDC8FE" w:rsidR="004A47FA" w:rsidRDefault="004A47FA" w:rsidP="003E0CD9">
      <w:pPr>
        <w:spacing w:after="0" w:line="240" w:lineRule="auto"/>
        <w:ind w:firstLine="490"/>
        <w:jc w:val="center"/>
        <w:rPr>
          <w:rFonts w:ascii="Times New Roman" w:eastAsia="Times New Roman" w:hAnsi="Times New Roman" w:cs="Times New Roman"/>
          <w:i/>
          <w:sz w:val="24"/>
          <w:szCs w:val="24"/>
        </w:rPr>
      </w:pPr>
      <w:r w:rsidRPr="005A54A7">
        <w:rPr>
          <w:rFonts w:ascii="Times New Roman" w:eastAsia="Times New Roman" w:hAnsi="Times New Roman" w:cs="Times New Roman"/>
          <w:i/>
          <w:sz w:val="24"/>
          <w:szCs w:val="24"/>
        </w:rPr>
        <w:t>(SIGNATURE PAGE ON FOLLOWING PAGE)</w:t>
      </w:r>
    </w:p>
    <w:p w14:paraId="167484A1" w14:textId="35353088" w:rsidR="004A47FA" w:rsidRDefault="004A47F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54939F68" w14:textId="77777777" w:rsidR="004A47FA" w:rsidRPr="00FB44A2" w:rsidRDefault="004A47FA" w:rsidP="008B0B08">
      <w:pPr>
        <w:spacing w:after="0" w:line="240" w:lineRule="auto"/>
        <w:ind w:firstLine="490"/>
        <w:jc w:val="center"/>
        <w:rPr>
          <w:rFonts w:ascii="Times New Roman" w:eastAsia="Times New Roman" w:hAnsi="Times New Roman" w:cs="Times New Roman"/>
          <w:sz w:val="24"/>
          <w:szCs w:val="24"/>
        </w:rPr>
      </w:pPr>
    </w:p>
    <w:p w14:paraId="6CEFB46A" w14:textId="77777777" w:rsidR="00A8021A" w:rsidRPr="00FB44A2" w:rsidRDefault="00A8021A" w:rsidP="00DF5D58">
      <w:pPr>
        <w:spacing w:after="0" w:line="240" w:lineRule="auto"/>
        <w:jc w:val="both"/>
        <w:rPr>
          <w:rFonts w:ascii="Times New Roman" w:eastAsia="Times New Roman" w:hAnsi="Times New Roman" w:cs="Times New Roman"/>
          <w:sz w:val="24"/>
          <w:szCs w:val="24"/>
        </w:rPr>
      </w:pPr>
      <w:r w:rsidRPr="00F36AFA">
        <w:rPr>
          <w:rFonts w:ascii="Times New Roman" w:eastAsia="Times New Roman" w:hAnsi="Times New Roman" w:cs="Times New Roman"/>
          <w:sz w:val="24"/>
          <w:szCs w:val="24"/>
        </w:rPr>
        <w:t> </w:t>
      </w:r>
    </w:p>
    <w:tbl>
      <w:tblPr>
        <w:tblW w:w="2491" w:type="pct"/>
        <w:tblInd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3423"/>
        <w:gridCol w:w="361"/>
      </w:tblGrid>
      <w:tr w:rsidR="008213EF" w:rsidRPr="001032CE" w14:paraId="2D55BABA" w14:textId="77777777" w:rsidTr="00560FCF">
        <w:tc>
          <w:tcPr>
            <w:tcW w:w="4622" w:type="pct"/>
            <w:gridSpan w:val="2"/>
            <w:tcBorders>
              <w:top w:val="nil"/>
              <w:left w:val="nil"/>
              <w:bottom w:val="nil"/>
              <w:right w:val="nil"/>
            </w:tcBorders>
          </w:tcPr>
          <w:p w14:paraId="5D0A0319" w14:textId="77777777" w:rsidR="008213EF" w:rsidRPr="001032CE" w:rsidRDefault="008213EF" w:rsidP="00571438">
            <w:pPr>
              <w:tabs>
                <w:tab w:val="left" w:pos="720"/>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[SHIPOWNER]</w:t>
            </w:r>
          </w:p>
          <w:p w14:paraId="6425C2E0" w14:textId="77777777" w:rsidR="008213EF" w:rsidRPr="001032CE" w:rsidRDefault="008213EF" w:rsidP="00571438">
            <w:pPr>
              <w:tabs>
                <w:tab w:val="left" w:pos="720"/>
                <w:tab w:val="left" w:pos="1440"/>
              </w:tabs>
              <w:spacing w:after="0" w:line="240" w:lineRule="auto"/>
              <w:jc w:val="both"/>
              <w:rPr>
                <w:rFonts w:ascii="Times New Roman" w:eastAsia="Times New Roman" w:hAnsi="Times New Roman" w:cs="Times New Roman"/>
                <w:sz w:val="24"/>
                <w:szCs w:val="24"/>
              </w:rPr>
            </w:pPr>
          </w:p>
          <w:p w14:paraId="17B201B1" w14:textId="77777777" w:rsidR="008213EF" w:rsidRPr="001032CE" w:rsidRDefault="008213EF" w:rsidP="00571438">
            <w:pPr>
              <w:tabs>
                <w:tab w:val="left" w:pos="720"/>
                <w:tab w:val="left" w:pos="1440"/>
              </w:tabs>
              <w:spacing w:after="0" w:line="240" w:lineRule="auto"/>
              <w:jc w:val="both"/>
              <w:rPr>
                <w:rFonts w:ascii="Times New Roman" w:eastAsia="Times New Roman" w:hAnsi="Times New Roman" w:cs="Times New Roman"/>
                <w:sz w:val="24"/>
                <w:szCs w:val="24"/>
              </w:rPr>
            </w:pPr>
          </w:p>
          <w:p w14:paraId="22F78F83" w14:textId="77777777" w:rsidR="008213EF" w:rsidRPr="001032CE" w:rsidRDefault="008213EF" w:rsidP="008213EF">
            <w:pPr>
              <w:tabs>
                <w:tab w:val="left" w:pos="720"/>
                <w:tab w:val="left" w:pos="1440"/>
              </w:tabs>
              <w:spacing w:after="0" w:line="240" w:lineRule="auto"/>
              <w:jc w:val="both"/>
              <w:rPr>
                <w:rFonts w:ascii="Times New Roman" w:eastAsia="Times New Roman" w:hAnsi="Times New Roman" w:cs="Times New Roman"/>
                <w:sz w:val="24"/>
                <w:szCs w:val="24"/>
              </w:rPr>
            </w:pPr>
          </w:p>
        </w:tc>
        <w:tc>
          <w:tcPr>
            <w:tcW w:w="378" w:type="pct"/>
            <w:tcBorders>
              <w:top w:val="nil"/>
              <w:left w:val="nil"/>
              <w:bottom w:val="nil"/>
              <w:right w:val="nil"/>
            </w:tcBorders>
          </w:tcPr>
          <w:p w14:paraId="0E494E83" w14:textId="77777777" w:rsidR="008213EF" w:rsidRPr="001032CE" w:rsidRDefault="008213EF" w:rsidP="008213EF">
            <w:pPr>
              <w:tabs>
                <w:tab w:val="left" w:pos="720"/>
                <w:tab w:val="left" w:pos="1440"/>
              </w:tabs>
              <w:spacing w:after="0" w:line="240" w:lineRule="auto"/>
              <w:jc w:val="both"/>
              <w:rPr>
                <w:rFonts w:ascii="Times New Roman" w:eastAsia="Times New Roman" w:hAnsi="Times New Roman" w:cs="Times New Roman"/>
                <w:sz w:val="24"/>
                <w:szCs w:val="24"/>
              </w:rPr>
            </w:pPr>
          </w:p>
        </w:tc>
      </w:tr>
      <w:tr w:rsidR="003E0CD9" w:rsidRPr="001032CE" w14:paraId="23F8A4B0" w14:textId="77777777" w:rsidTr="008213EF">
        <w:tc>
          <w:tcPr>
            <w:tcW w:w="1035" w:type="pct"/>
            <w:tcBorders>
              <w:top w:val="nil"/>
              <w:left w:val="nil"/>
              <w:bottom w:val="nil"/>
              <w:right w:val="nil"/>
            </w:tcBorders>
          </w:tcPr>
          <w:p w14:paraId="6FACDC28" w14:textId="27524798" w:rsidR="003E0CD9" w:rsidRPr="001032CE" w:rsidRDefault="003E0CD9" w:rsidP="008213EF">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By:</w:t>
            </w:r>
          </w:p>
        </w:tc>
        <w:tc>
          <w:tcPr>
            <w:tcW w:w="3587" w:type="pct"/>
            <w:tcBorders>
              <w:top w:val="nil"/>
              <w:left w:val="nil"/>
              <w:bottom w:val="single" w:sz="4" w:space="0" w:color="auto"/>
              <w:right w:val="nil"/>
            </w:tcBorders>
          </w:tcPr>
          <w:p w14:paraId="5586D335" w14:textId="77777777" w:rsidR="003E0CD9" w:rsidRPr="007D0F92" w:rsidRDefault="003E0CD9" w:rsidP="00571438">
            <w:pPr>
              <w:tabs>
                <w:tab w:val="left" w:pos="720"/>
                <w:tab w:val="left" w:pos="1440"/>
              </w:tabs>
              <w:spacing w:after="0" w:line="240" w:lineRule="auto"/>
              <w:ind w:left="-127" w:right="-182"/>
              <w:jc w:val="both"/>
              <w:rPr>
                <w:rFonts w:ascii="Times New Roman" w:eastAsia="Times New Roman" w:hAnsi="Times New Roman" w:cs="Times New Roman"/>
                <w:sz w:val="24"/>
                <w:szCs w:val="24"/>
              </w:rPr>
            </w:pPr>
          </w:p>
        </w:tc>
        <w:tc>
          <w:tcPr>
            <w:tcW w:w="378" w:type="pct"/>
            <w:tcBorders>
              <w:top w:val="nil"/>
              <w:left w:val="nil"/>
              <w:bottom w:val="nil"/>
              <w:right w:val="nil"/>
            </w:tcBorders>
          </w:tcPr>
          <w:p w14:paraId="306168A7"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r>
      <w:tr w:rsidR="003E0CD9" w:rsidRPr="001032CE" w14:paraId="39574716" w14:textId="77777777" w:rsidTr="008213EF">
        <w:trPr>
          <w:trHeight w:val="240"/>
        </w:trPr>
        <w:tc>
          <w:tcPr>
            <w:tcW w:w="1035" w:type="pct"/>
            <w:tcBorders>
              <w:top w:val="nil"/>
              <w:left w:val="nil"/>
              <w:bottom w:val="nil"/>
              <w:right w:val="nil"/>
            </w:tcBorders>
          </w:tcPr>
          <w:p w14:paraId="14D2BB7F" w14:textId="77777777" w:rsidR="003E0CD9" w:rsidRPr="001032CE" w:rsidRDefault="003E0CD9" w:rsidP="008213EF">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Name:</w:t>
            </w:r>
          </w:p>
        </w:tc>
        <w:tc>
          <w:tcPr>
            <w:tcW w:w="3587" w:type="pct"/>
            <w:tcBorders>
              <w:top w:val="nil"/>
              <w:left w:val="nil"/>
              <w:bottom w:val="single" w:sz="4" w:space="0" w:color="auto"/>
              <w:right w:val="nil"/>
            </w:tcBorders>
          </w:tcPr>
          <w:p w14:paraId="736FBC84" w14:textId="77777777" w:rsidR="003E0CD9" w:rsidRPr="001032CE" w:rsidRDefault="003E0CD9" w:rsidP="008213EF">
            <w:pPr>
              <w:tabs>
                <w:tab w:val="left" w:pos="720"/>
                <w:tab w:val="left" w:pos="1440"/>
              </w:tabs>
              <w:spacing w:after="0" w:line="240" w:lineRule="auto"/>
              <w:jc w:val="both"/>
              <w:rPr>
                <w:rFonts w:ascii="Times New Roman" w:eastAsia="Times New Roman" w:hAnsi="Times New Roman" w:cs="Times New Roman"/>
                <w:sz w:val="24"/>
                <w:szCs w:val="24"/>
              </w:rPr>
            </w:pPr>
          </w:p>
        </w:tc>
        <w:tc>
          <w:tcPr>
            <w:tcW w:w="378" w:type="pct"/>
            <w:tcBorders>
              <w:top w:val="nil"/>
              <w:left w:val="nil"/>
              <w:bottom w:val="nil"/>
              <w:right w:val="nil"/>
            </w:tcBorders>
          </w:tcPr>
          <w:p w14:paraId="20A01BCD"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r>
      <w:tr w:rsidR="003E0CD9" w:rsidRPr="001032CE" w14:paraId="5AEB7DDC" w14:textId="77777777" w:rsidTr="008213EF">
        <w:tc>
          <w:tcPr>
            <w:tcW w:w="1035" w:type="pct"/>
            <w:tcBorders>
              <w:top w:val="nil"/>
              <w:left w:val="nil"/>
              <w:bottom w:val="nil"/>
              <w:right w:val="nil"/>
            </w:tcBorders>
          </w:tcPr>
          <w:p w14:paraId="644EF8FF" w14:textId="3037B18F" w:rsidR="003E0CD9" w:rsidRPr="001032CE" w:rsidRDefault="003E0CD9" w:rsidP="008213EF">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Title:</w:t>
            </w:r>
          </w:p>
        </w:tc>
        <w:tc>
          <w:tcPr>
            <w:tcW w:w="3587" w:type="pct"/>
            <w:tcBorders>
              <w:top w:val="single" w:sz="4" w:space="0" w:color="auto"/>
              <w:left w:val="nil"/>
              <w:bottom w:val="single" w:sz="4" w:space="0" w:color="auto"/>
              <w:right w:val="nil"/>
            </w:tcBorders>
          </w:tcPr>
          <w:p w14:paraId="44B33EF4" w14:textId="1CF6CEA7" w:rsidR="003E0CD9" w:rsidRPr="001032CE" w:rsidRDefault="003E0CD9" w:rsidP="008213EF">
            <w:pPr>
              <w:tabs>
                <w:tab w:val="left" w:pos="720"/>
                <w:tab w:val="left" w:pos="1440"/>
              </w:tabs>
              <w:spacing w:after="0" w:line="240" w:lineRule="auto"/>
              <w:jc w:val="both"/>
              <w:rPr>
                <w:rFonts w:ascii="Times New Roman" w:eastAsia="Times New Roman" w:hAnsi="Times New Roman" w:cs="Times New Roman"/>
                <w:sz w:val="24"/>
                <w:szCs w:val="24"/>
              </w:rPr>
            </w:pPr>
          </w:p>
        </w:tc>
        <w:tc>
          <w:tcPr>
            <w:tcW w:w="378" w:type="pct"/>
            <w:tcBorders>
              <w:top w:val="nil"/>
              <w:left w:val="nil"/>
              <w:bottom w:val="nil"/>
              <w:right w:val="nil"/>
            </w:tcBorders>
          </w:tcPr>
          <w:p w14:paraId="2B82FB32" w14:textId="20481CF3" w:rsidR="003E0CD9" w:rsidRPr="001032CE" w:rsidRDefault="003E0CD9" w:rsidP="008213EF">
            <w:pPr>
              <w:tabs>
                <w:tab w:val="left" w:pos="720"/>
                <w:tab w:val="left" w:pos="1440"/>
              </w:tabs>
              <w:spacing w:after="0" w:line="240" w:lineRule="auto"/>
              <w:jc w:val="both"/>
              <w:rPr>
                <w:rFonts w:ascii="Times New Roman" w:eastAsia="Times New Roman" w:hAnsi="Times New Roman" w:cs="Times New Roman"/>
                <w:sz w:val="24"/>
                <w:szCs w:val="24"/>
              </w:rPr>
            </w:pPr>
          </w:p>
        </w:tc>
      </w:tr>
    </w:tbl>
    <w:p w14:paraId="0C8DEB81" w14:textId="77777777" w:rsidR="004A47FA" w:rsidRDefault="004A47FA" w:rsidP="00A8021A">
      <w:pPr>
        <w:spacing w:after="0" w:line="240" w:lineRule="auto"/>
        <w:rPr>
          <w:rFonts w:ascii="Times New Roman" w:eastAsia="Times New Roman" w:hAnsi="Times New Roman" w:cs="Times New Roman"/>
          <w:sz w:val="24"/>
          <w:szCs w:val="24"/>
        </w:rPr>
      </w:pPr>
    </w:p>
    <w:p w14:paraId="61C91303" w14:textId="77777777" w:rsidR="007B7A19" w:rsidRPr="008213EF" w:rsidRDefault="007B7A19" w:rsidP="00A8021A">
      <w:pPr>
        <w:spacing w:after="0" w:line="240" w:lineRule="auto"/>
        <w:rPr>
          <w:rFonts w:ascii="Times New Roman" w:hAnsi="Times New Roman"/>
          <w:sz w:val="24"/>
        </w:rPr>
      </w:pPr>
      <w:r w:rsidRPr="008213EF">
        <w:rPr>
          <w:rFonts w:ascii="Times New Roman" w:hAnsi="Times New Roman"/>
          <w:sz w:val="24"/>
        </w:rPr>
        <w:t xml:space="preserve">We hereby acknowledge receipt of the foregoing Notice of </w:t>
      </w:r>
    </w:p>
    <w:p w14:paraId="79EB4D40" w14:textId="77777777" w:rsidR="007B7A19" w:rsidRPr="008213EF" w:rsidRDefault="007B7A19" w:rsidP="00A8021A">
      <w:pPr>
        <w:spacing w:after="0" w:line="240" w:lineRule="auto"/>
        <w:rPr>
          <w:rFonts w:ascii="Times New Roman" w:hAnsi="Times New Roman"/>
          <w:sz w:val="24"/>
        </w:rPr>
      </w:pPr>
      <w:r w:rsidRPr="008213EF">
        <w:rPr>
          <w:rFonts w:ascii="Times New Roman" w:hAnsi="Times New Roman"/>
          <w:sz w:val="24"/>
        </w:rPr>
        <w:t>Assignment and agree to act in accordance with the terms thereof:</w:t>
      </w:r>
    </w:p>
    <w:p w14:paraId="52FF976B" w14:textId="77777777" w:rsidR="007B7A19" w:rsidRPr="00372607" w:rsidRDefault="007B7A19" w:rsidP="00372607">
      <w:pPr>
        <w:spacing w:after="0" w:line="240" w:lineRule="auto"/>
        <w:jc w:val="right"/>
        <w:rPr>
          <w:rFonts w:ascii="Times New Roman" w:hAnsi="Times New Roman"/>
        </w:rPr>
      </w:pPr>
    </w:p>
    <w:tbl>
      <w:tblPr>
        <w:tblW w:w="4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tblGrid>
      <w:tr w:rsidR="003E0CD9" w:rsidRPr="001032CE" w14:paraId="302C02D4" w14:textId="77777777" w:rsidTr="00571438">
        <w:tc>
          <w:tcPr>
            <w:tcW w:w="4410" w:type="dxa"/>
            <w:gridSpan w:val="2"/>
            <w:tcBorders>
              <w:top w:val="nil"/>
              <w:left w:val="nil"/>
              <w:bottom w:val="nil"/>
              <w:right w:val="nil"/>
            </w:tcBorders>
          </w:tcPr>
          <w:p w14:paraId="53A698CA" w14:textId="3D16B914"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p w14:paraId="39406A41"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p w14:paraId="77391687"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p w14:paraId="64222DDB"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0E460B4B"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r>
      <w:tr w:rsidR="003E0CD9" w:rsidRPr="001032CE" w14:paraId="677CFAD3" w14:textId="77777777" w:rsidTr="00571438">
        <w:tc>
          <w:tcPr>
            <w:tcW w:w="988" w:type="dxa"/>
            <w:tcBorders>
              <w:top w:val="nil"/>
              <w:left w:val="nil"/>
              <w:bottom w:val="nil"/>
              <w:right w:val="nil"/>
            </w:tcBorders>
          </w:tcPr>
          <w:p w14:paraId="23755CE7"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By:</w:t>
            </w:r>
          </w:p>
        </w:tc>
        <w:tc>
          <w:tcPr>
            <w:tcW w:w="3422" w:type="dxa"/>
            <w:tcBorders>
              <w:top w:val="nil"/>
              <w:left w:val="nil"/>
              <w:bottom w:val="single" w:sz="4" w:space="0" w:color="auto"/>
              <w:right w:val="nil"/>
            </w:tcBorders>
          </w:tcPr>
          <w:p w14:paraId="6879D43F" w14:textId="77777777" w:rsidR="003E0CD9" w:rsidRPr="007D0F92" w:rsidRDefault="003E0CD9" w:rsidP="00571438">
            <w:pPr>
              <w:tabs>
                <w:tab w:val="left" w:pos="720"/>
                <w:tab w:val="left" w:pos="1440"/>
              </w:tabs>
              <w:spacing w:after="0" w:line="240" w:lineRule="auto"/>
              <w:ind w:left="-127" w:right="-182"/>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24D055EC"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r>
      <w:tr w:rsidR="003E0CD9" w:rsidRPr="001032CE" w14:paraId="4ECA8638" w14:textId="77777777" w:rsidTr="00571438">
        <w:tc>
          <w:tcPr>
            <w:tcW w:w="988" w:type="dxa"/>
            <w:tcBorders>
              <w:top w:val="nil"/>
              <w:left w:val="nil"/>
              <w:bottom w:val="nil"/>
              <w:right w:val="nil"/>
            </w:tcBorders>
          </w:tcPr>
          <w:p w14:paraId="40AF646B"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Name:</w:t>
            </w:r>
          </w:p>
        </w:tc>
        <w:tc>
          <w:tcPr>
            <w:tcW w:w="3422" w:type="dxa"/>
            <w:tcBorders>
              <w:top w:val="nil"/>
              <w:left w:val="nil"/>
              <w:bottom w:val="single" w:sz="4" w:space="0" w:color="auto"/>
              <w:right w:val="nil"/>
            </w:tcBorders>
          </w:tcPr>
          <w:p w14:paraId="23AC28B3"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1EA22DFA"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r>
      <w:tr w:rsidR="003E0CD9" w:rsidRPr="001032CE" w14:paraId="207DE336" w14:textId="77777777" w:rsidTr="00571438">
        <w:tc>
          <w:tcPr>
            <w:tcW w:w="988" w:type="dxa"/>
            <w:tcBorders>
              <w:top w:val="nil"/>
              <w:left w:val="nil"/>
              <w:bottom w:val="nil"/>
              <w:right w:val="nil"/>
            </w:tcBorders>
          </w:tcPr>
          <w:p w14:paraId="4A8BE73D"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r w:rsidRPr="001032CE">
              <w:rPr>
                <w:rFonts w:ascii="Times New Roman" w:eastAsia="Times New Roman" w:hAnsi="Times New Roman" w:cs="Times New Roman"/>
                <w:sz w:val="24"/>
                <w:szCs w:val="24"/>
              </w:rPr>
              <w:t>Title:</w:t>
            </w:r>
          </w:p>
        </w:tc>
        <w:tc>
          <w:tcPr>
            <w:tcW w:w="3422" w:type="dxa"/>
            <w:tcBorders>
              <w:top w:val="single" w:sz="4" w:space="0" w:color="auto"/>
              <w:left w:val="nil"/>
              <w:bottom w:val="single" w:sz="4" w:space="0" w:color="auto"/>
              <w:right w:val="nil"/>
            </w:tcBorders>
          </w:tcPr>
          <w:p w14:paraId="7432E147"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c>
          <w:tcPr>
            <w:tcW w:w="360" w:type="dxa"/>
            <w:tcBorders>
              <w:top w:val="nil"/>
              <w:left w:val="nil"/>
              <w:bottom w:val="nil"/>
              <w:right w:val="nil"/>
            </w:tcBorders>
          </w:tcPr>
          <w:p w14:paraId="5EF963FE" w14:textId="77777777" w:rsidR="003E0CD9" w:rsidRPr="001032CE" w:rsidRDefault="003E0CD9" w:rsidP="00571438">
            <w:pPr>
              <w:tabs>
                <w:tab w:val="left" w:pos="720"/>
                <w:tab w:val="left" w:pos="1440"/>
              </w:tabs>
              <w:spacing w:after="0" w:line="240" w:lineRule="auto"/>
              <w:jc w:val="both"/>
              <w:rPr>
                <w:rFonts w:ascii="Times New Roman" w:eastAsia="Times New Roman" w:hAnsi="Times New Roman" w:cs="Times New Roman"/>
                <w:sz w:val="24"/>
                <w:szCs w:val="24"/>
              </w:rPr>
            </w:pPr>
          </w:p>
        </w:tc>
      </w:tr>
    </w:tbl>
    <w:p w14:paraId="18826397" w14:textId="77777777" w:rsidR="003E0CD9" w:rsidRPr="00372607" w:rsidRDefault="003E0CD9" w:rsidP="003E0CD9">
      <w:pPr>
        <w:spacing w:after="0" w:line="240" w:lineRule="auto"/>
        <w:rPr>
          <w:rFonts w:ascii="Times New Roman" w:hAnsi="Times New Roman"/>
        </w:rPr>
      </w:pPr>
    </w:p>
    <w:p w14:paraId="43415C1C" w14:textId="77777777" w:rsidR="003D750B" w:rsidRPr="00372607" w:rsidRDefault="003D750B" w:rsidP="00A8021A">
      <w:pPr>
        <w:spacing w:after="0" w:line="240" w:lineRule="auto"/>
        <w:rPr>
          <w:rFonts w:ascii="Times New Roman" w:hAnsi="Times New Roman"/>
        </w:rPr>
      </w:pPr>
    </w:p>
    <w:p w14:paraId="0AF99578" w14:textId="1813AF06" w:rsidR="004A47FA" w:rsidRDefault="004A47FA" w:rsidP="00A8021A">
      <w:pPr>
        <w:spacing w:after="0" w:line="240" w:lineRule="auto"/>
        <w:rPr>
          <w:rFonts w:ascii="Times New Roman" w:hAnsi="Times New Roman"/>
        </w:rPr>
      </w:pPr>
    </w:p>
    <w:p w14:paraId="0B504780" w14:textId="03C1E56A" w:rsidR="004A47FA" w:rsidRDefault="004A47FA" w:rsidP="00A8021A">
      <w:pPr>
        <w:spacing w:after="0" w:line="240" w:lineRule="auto"/>
        <w:rPr>
          <w:rFonts w:ascii="Times New Roman" w:hAnsi="Times New Roman"/>
        </w:rPr>
      </w:pPr>
    </w:p>
    <w:p w14:paraId="408ABF31" w14:textId="03A2FE71" w:rsidR="004A47FA" w:rsidRDefault="004A47FA" w:rsidP="00A8021A">
      <w:pPr>
        <w:spacing w:after="0" w:line="240" w:lineRule="auto"/>
        <w:rPr>
          <w:rFonts w:ascii="Times New Roman" w:hAnsi="Times New Roman"/>
        </w:rPr>
      </w:pPr>
    </w:p>
    <w:p w14:paraId="32C2BD7E" w14:textId="77777777" w:rsidR="004A47FA" w:rsidRPr="00372607" w:rsidRDefault="004A47FA" w:rsidP="00A8021A">
      <w:pPr>
        <w:spacing w:after="0" w:line="240" w:lineRule="auto"/>
        <w:rPr>
          <w:rFonts w:ascii="Times New Roman" w:hAnsi="Times New Roman"/>
        </w:rPr>
      </w:pPr>
    </w:p>
    <w:sectPr w:rsidR="004A47FA" w:rsidRPr="003726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5DC8C" w14:textId="77777777" w:rsidR="00C56867" w:rsidRDefault="00C56867" w:rsidP="00DF5D58">
      <w:pPr>
        <w:spacing w:after="0" w:line="240" w:lineRule="auto"/>
      </w:pPr>
      <w:r>
        <w:separator/>
      </w:r>
    </w:p>
  </w:endnote>
  <w:endnote w:type="continuationSeparator" w:id="0">
    <w:p w14:paraId="557ACD7A" w14:textId="77777777" w:rsidR="00C56867" w:rsidRDefault="00C56867" w:rsidP="00DF5D58">
      <w:pPr>
        <w:spacing w:after="0" w:line="240" w:lineRule="auto"/>
      </w:pPr>
      <w:r>
        <w:continuationSeparator/>
      </w:r>
    </w:p>
  </w:endnote>
  <w:endnote w:type="continuationNotice" w:id="1">
    <w:p w14:paraId="4EE19DAD" w14:textId="77777777" w:rsidR="00C56867" w:rsidRDefault="00C56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0030"/>
      <w:docPartObj>
        <w:docPartGallery w:val="Page Numbers (Bottom of Page)"/>
        <w:docPartUnique/>
      </w:docPartObj>
    </w:sdtPr>
    <w:sdtEndPr>
      <w:rPr>
        <w:rFonts w:ascii="Times New Roman" w:hAnsi="Times New Roman" w:cs="Times New Roman"/>
        <w:noProof/>
      </w:rPr>
    </w:sdtEndPr>
    <w:sdtContent>
      <w:p w14:paraId="0BEDD8A8" w14:textId="543D020C" w:rsidR="008B0B08" w:rsidRPr="008C134D" w:rsidRDefault="008B0B08" w:rsidP="002C0C8F">
        <w:pPr>
          <w:pStyle w:val="Footer"/>
          <w:rPr>
            <w:rFonts w:ascii="Times New Roman" w:hAnsi="Times New Roman" w:cs="Times New Roman"/>
          </w:rPr>
        </w:pPr>
        <w:r w:rsidRPr="008C134D">
          <w:rPr>
            <w:rFonts w:ascii="Times New Roman" w:hAnsi="Times New Roman" w:cs="Times New Roman"/>
            <w:sz w:val="20"/>
            <w:szCs w:val="20"/>
          </w:rPr>
          <w:t>Annex J (Assignment of Insurances</w:t>
        </w:r>
        <w:r>
          <w:rPr>
            <w:rFonts w:ascii="Times New Roman" w:hAnsi="Times New Roman" w:cs="Times New Roman"/>
            <w:sz w:val="20"/>
            <w:szCs w:val="20"/>
          </w:rPr>
          <w:t>) - Contract No. MA-_______</w:t>
        </w:r>
        <w:r w:rsidRPr="008C134D">
          <w:rPr>
            <w:rFonts w:ascii="Times New Roman" w:hAnsi="Times New Roman" w:cs="Times New Roman"/>
            <w:sz w:val="20"/>
            <w:szCs w:val="20"/>
          </w:rPr>
          <w:tab/>
          <w:t xml:space="preserve">                                      Page </w:t>
        </w:r>
        <w:sdt>
          <w:sdtPr>
            <w:rPr>
              <w:rFonts w:ascii="Times New Roman" w:hAnsi="Times New Roman" w:cs="Times New Roman"/>
              <w:noProof/>
            </w:rPr>
            <w:id w:val="884522885"/>
            <w:docPartObj>
              <w:docPartGallery w:val="Page Numbers (Bottom of Page)"/>
              <w:docPartUnique/>
            </w:docPartObj>
          </w:sdtPr>
          <w:sdtEndPr/>
          <w:sdtContent>
            <w:r w:rsidRPr="008C134D">
              <w:rPr>
                <w:rFonts w:ascii="Times New Roman" w:hAnsi="Times New Roman" w:cs="Times New Roman"/>
                <w:sz w:val="20"/>
              </w:rPr>
              <w:fldChar w:fldCharType="begin"/>
            </w:r>
            <w:r w:rsidRPr="008C134D">
              <w:rPr>
                <w:rFonts w:ascii="Times New Roman" w:hAnsi="Times New Roman" w:cs="Times New Roman"/>
                <w:noProof/>
                <w:sz w:val="20"/>
                <w:szCs w:val="20"/>
              </w:rPr>
              <w:instrText xml:space="preserve"> PAGE   \* MERGEFORMAT </w:instrText>
            </w:r>
            <w:r w:rsidRPr="008C134D">
              <w:rPr>
                <w:rFonts w:ascii="Times New Roman" w:hAnsi="Times New Roman" w:cs="Times New Roman"/>
                <w:sz w:val="20"/>
              </w:rPr>
              <w:fldChar w:fldCharType="separate"/>
            </w:r>
            <w:r w:rsidR="00734427">
              <w:rPr>
                <w:rFonts w:ascii="Times New Roman" w:hAnsi="Times New Roman" w:cs="Times New Roman"/>
                <w:noProof/>
                <w:sz w:val="20"/>
                <w:szCs w:val="20"/>
              </w:rPr>
              <w:t>1</w:t>
            </w:r>
            <w:r w:rsidRPr="008C134D">
              <w:rPr>
                <w:rFonts w:ascii="Times New Roman" w:hAnsi="Times New Roman" w:cs="Times New Roman"/>
                <w:sz w:val="20"/>
              </w:rPr>
              <w:fldChar w:fldCharType="end"/>
            </w:r>
          </w:sdtContent>
        </w:sdt>
      </w:p>
      <w:p w14:paraId="61A28D86" w14:textId="6C203240" w:rsidR="008B0B08" w:rsidRPr="003836D8" w:rsidRDefault="00734427">
        <w:pPr>
          <w:pStyle w:val="Footer"/>
          <w:jc w:val="center"/>
          <w:rPr>
            <w:rFonts w:ascii="Times New Roman" w:hAnsi="Times New Roman" w:cs="Times New Roman"/>
          </w:rPr>
        </w:pPr>
      </w:p>
    </w:sdtContent>
  </w:sdt>
  <w:p w14:paraId="341C4B09" w14:textId="77777777" w:rsidR="008B0B08" w:rsidRDefault="008B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C7C7" w14:textId="77777777" w:rsidR="00C56867" w:rsidRDefault="00C56867" w:rsidP="00DF5D58">
      <w:pPr>
        <w:spacing w:after="0" w:line="240" w:lineRule="auto"/>
      </w:pPr>
      <w:r>
        <w:separator/>
      </w:r>
    </w:p>
  </w:footnote>
  <w:footnote w:type="continuationSeparator" w:id="0">
    <w:p w14:paraId="7834D5A6" w14:textId="77777777" w:rsidR="00C56867" w:rsidRDefault="00C56867" w:rsidP="00DF5D58">
      <w:pPr>
        <w:spacing w:after="0" w:line="240" w:lineRule="auto"/>
      </w:pPr>
      <w:r>
        <w:continuationSeparator/>
      </w:r>
    </w:p>
  </w:footnote>
  <w:footnote w:type="continuationNotice" w:id="1">
    <w:p w14:paraId="614CD319" w14:textId="77777777" w:rsidR="00C56867" w:rsidRDefault="00C568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2578"/>
    <w:multiLevelType w:val="hybridMultilevel"/>
    <w:tmpl w:val="5838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40C81"/>
    <w:multiLevelType w:val="hybridMultilevel"/>
    <w:tmpl w:val="798EA40E"/>
    <w:lvl w:ilvl="0" w:tplc="0409000F">
      <w:start w:val="1"/>
      <w:numFmt w:val="decimal"/>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34822B64"/>
    <w:multiLevelType w:val="hybridMultilevel"/>
    <w:tmpl w:val="D0DAC19E"/>
    <w:lvl w:ilvl="0" w:tplc="8648EC8E">
      <w:start w:val="1"/>
      <w:numFmt w:val="lowerLetter"/>
      <w:lvlText w:val="(%1)"/>
      <w:lvlJc w:val="left"/>
      <w:pPr>
        <w:ind w:left="1210" w:hanging="360"/>
      </w:pPr>
      <w:rPr>
        <w:rFonts w:cstheme="minorBidi"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4DB02806"/>
    <w:multiLevelType w:val="hybridMultilevel"/>
    <w:tmpl w:val="479E094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514623B2"/>
    <w:multiLevelType w:val="hybridMultilevel"/>
    <w:tmpl w:val="C2AA94E0"/>
    <w:lvl w:ilvl="0" w:tplc="0409000F">
      <w:start w:val="1"/>
      <w:numFmt w:val="decimal"/>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6ACE2CC2"/>
    <w:multiLevelType w:val="hybridMultilevel"/>
    <w:tmpl w:val="B35A1CEC"/>
    <w:lvl w:ilvl="0" w:tplc="0409000F">
      <w:start w:val="1"/>
      <w:numFmt w:val="decimal"/>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7E025B15"/>
    <w:multiLevelType w:val="hybridMultilevel"/>
    <w:tmpl w:val="CE983952"/>
    <w:lvl w:ilvl="0" w:tplc="58C02110">
      <w:start w:val="1"/>
      <w:numFmt w:val="upperLetter"/>
      <w:lvlText w:val="%1."/>
      <w:lvlJc w:val="left"/>
      <w:pPr>
        <w:ind w:left="2160" w:hanging="1440"/>
      </w:pPr>
      <w:rPr>
        <w:rFonts w:hint="default"/>
      </w:rPr>
    </w:lvl>
    <w:lvl w:ilvl="1" w:tplc="AD727C24">
      <w:start w:val="1"/>
      <w:numFmt w:val="decimal"/>
      <w:lvlText w:val="(%2)"/>
      <w:lvlJc w:val="left"/>
      <w:pPr>
        <w:ind w:left="1800" w:hanging="360"/>
      </w:pPr>
      <w:rPr>
        <w:rFonts w:hint="default"/>
      </w:rPr>
    </w:lvl>
    <w:lvl w:ilvl="2" w:tplc="000E86E6">
      <w:start w:val="1"/>
      <w:numFmt w:val="lowerRoman"/>
      <w:lvlText w:val="(%3)"/>
      <w:lvlJc w:val="left"/>
      <w:pPr>
        <w:ind w:left="288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1A"/>
    <w:rsid w:val="00031680"/>
    <w:rsid w:val="00046577"/>
    <w:rsid w:val="000624B7"/>
    <w:rsid w:val="00070895"/>
    <w:rsid w:val="00073F9D"/>
    <w:rsid w:val="00077B79"/>
    <w:rsid w:val="00081322"/>
    <w:rsid w:val="00082DFE"/>
    <w:rsid w:val="000B387E"/>
    <w:rsid w:val="000C0DB4"/>
    <w:rsid w:val="000E3293"/>
    <w:rsid w:val="000F5014"/>
    <w:rsid w:val="001859B8"/>
    <w:rsid w:val="00186407"/>
    <w:rsid w:val="001962F6"/>
    <w:rsid w:val="001D4D38"/>
    <w:rsid w:val="001E2E47"/>
    <w:rsid w:val="001E6B1B"/>
    <w:rsid w:val="002110B1"/>
    <w:rsid w:val="00243763"/>
    <w:rsid w:val="00263474"/>
    <w:rsid w:val="00267E33"/>
    <w:rsid w:val="002850FE"/>
    <w:rsid w:val="002C040F"/>
    <w:rsid w:val="002C0C8F"/>
    <w:rsid w:val="002F58A7"/>
    <w:rsid w:val="00325B77"/>
    <w:rsid w:val="00354A99"/>
    <w:rsid w:val="00372607"/>
    <w:rsid w:val="003836D8"/>
    <w:rsid w:val="003853BB"/>
    <w:rsid w:val="003B6373"/>
    <w:rsid w:val="003D661D"/>
    <w:rsid w:val="003D750B"/>
    <w:rsid w:val="003E0CD9"/>
    <w:rsid w:val="00411640"/>
    <w:rsid w:val="004323F8"/>
    <w:rsid w:val="00446E01"/>
    <w:rsid w:val="00447E4D"/>
    <w:rsid w:val="0045711D"/>
    <w:rsid w:val="004658F9"/>
    <w:rsid w:val="004679B3"/>
    <w:rsid w:val="004A47FA"/>
    <w:rsid w:val="004B4561"/>
    <w:rsid w:val="005034C1"/>
    <w:rsid w:val="00507C8B"/>
    <w:rsid w:val="00511D62"/>
    <w:rsid w:val="005130B5"/>
    <w:rsid w:val="0052132B"/>
    <w:rsid w:val="00530359"/>
    <w:rsid w:val="0053137D"/>
    <w:rsid w:val="005604BD"/>
    <w:rsid w:val="00571438"/>
    <w:rsid w:val="00591A9A"/>
    <w:rsid w:val="005A3E33"/>
    <w:rsid w:val="005A54A7"/>
    <w:rsid w:val="005C5B09"/>
    <w:rsid w:val="005F2E30"/>
    <w:rsid w:val="005F69E8"/>
    <w:rsid w:val="0065162E"/>
    <w:rsid w:val="006773DE"/>
    <w:rsid w:val="006860EB"/>
    <w:rsid w:val="006B3B93"/>
    <w:rsid w:val="006D23F9"/>
    <w:rsid w:val="007008A7"/>
    <w:rsid w:val="0071028B"/>
    <w:rsid w:val="00725017"/>
    <w:rsid w:val="00734427"/>
    <w:rsid w:val="007429DA"/>
    <w:rsid w:val="007A4BFF"/>
    <w:rsid w:val="007A63F9"/>
    <w:rsid w:val="007B7A19"/>
    <w:rsid w:val="007D0F92"/>
    <w:rsid w:val="007D6608"/>
    <w:rsid w:val="007E7BD8"/>
    <w:rsid w:val="007F360E"/>
    <w:rsid w:val="008213EF"/>
    <w:rsid w:val="00826BFB"/>
    <w:rsid w:val="00846C84"/>
    <w:rsid w:val="008514E4"/>
    <w:rsid w:val="00853792"/>
    <w:rsid w:val="00855E96"/>
    <w:rsid w:val="0088333B"/>
    <w:rsid w:val="00890C80"/>
    <w:rsid w:val="008B0999"/>
    <w:rsid w:val="008B0B08"/>
    <w:rsid w:val="008B5E88"/>
    <w:rsid w:val="008C134D"/>
    <w:rsid w:val="00906210"/>
    <w:rsid w:val="00912E0C"/>
    <w:rsid w:val="00927AFE"/>
    <w:rsid w:val="00935B31"/>
    <w:rsid w:val="00945A0E"/>
    <w:rsid w:val="00980652"/>
    <w:rsid w:val="009A1207"/>
    <w:rsid w:val="009E35BC"/>
    <w:rsid w:val="009F2049"/>
    <w:rsid w:val="00A215C3"/>
    <w:rsid w:val="00A23790"/>
    <w:rsid w:val="00A42510"/>
    <w:rsid w:val="00A42A6A"/>
    <w:rsid w:val="00A53CDD"/>
    <w:rsid w:val="00A708CE"/>
    <w:rsid w:val="00A8021A"/>
    <w:rsid w:val="00A81C3B"/>
    <w:rsid w:val="00A83159"/>
    <w:rsid w:val="00BA183A"/>
    <w:rsid w:val="00BA1EAF"/>
    <w:rsid w:val="00BD1037"/>
    <w:rsid w:val="00BD38AD"/>
    <w:rsid w:val="00BD66ED"/>
    <w:rsid w:val="00C17F9D"/>
    <w:rsid w:val="00C2507C"/>
    <w:rsid w:val="00C31AD3"/>
    <w:rsid w:val="00C349EA"/>
    <w:rsid w:val="00C56867"/>
    <w:rsid w:val="00C57530"/>
    <w:rsid w:val="00C66D45"/>
    <w:rsid w:val="00CB0EBB"/>
    <w:rsid w:val="00CB1C46"/>
    <w:rsid w:val="00CB78B9"/>
    <w:rsid w:val="00CC63BC"/>
    <w:rsid w:val="00D56178"/>
    <w:rsid w:val="00D61B2E"/>
    <w:rsid w:val="00D74E3C"/>
    <w:rsid w:val="00D81403"/>
    <w:rsid w:val="00D977A6"/>
    <w:rsid w:val="00DC1793"/>
    <w:rsid w:val="00DD26DD"/>
    <w:rsid w:val="00DF2219"/>
    <w:rsid w:val="00DF5D58"/>
    <w:rsid w:val="00E2201F"/>
    <w:rsid w:val="00E3696E"/>
    <w:rsid w:val="00E470C1"/>
    <w:rsid w:val="00E6102B"/>
    <w:rsid w:val="00E6150A"/>
    <w:rsid w:val="00E6600C"/>
    <w:rsid w:val="00E81243"/>
    <w:rsid w:val="00E84895"/>
    <w:rsid w:val="00EA1419"/>
    <w:rsid w:val="00EC3E4E"/>
    <w:rsid w:val="00F00BF0"/>
    <w:rsid w:val="00F254F0"/>
    <w:rsid w:val="00F36AFA"/>
    <w:rsid w:val="00F534A9"/>
    <w:rsid w:val="00F53BF7"/>
    <w:rsid w:val="00F81598"/>
    <w:rsid w:val="00F874B2"/>
    <w:rsid w:val="00F977FD"/>
    <w:rsid w:val="00FB01BF"/>
    <w:rsid w:val="00FB1009"/>
    <w:rsid w:val="00FB44A2"/>
    <w:rsid w:val="00FD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3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790"/>
    <w:rPr>
      <w:rFonts w:ascii="Segoe UI" w:hAnsi="Segoe UI" w:cs="Segoe UI"/>
      <w:sz w:val="18"/>
      <w:szCs w:val="18"/>
    </w:rPr>
  </w:style>
  <w:style w:type="paragraph" w:styleId="Header">
    <w:name w:val="header"/>
    <w:basedOn w:val="Normal"/>
    <w:link w:val="HeaderChar"/>
    <w:uiPriority w:val="99"/>
    <w:unhideWhenUsed/>
    <w:rsid w:val="00DF5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D58"/>
  </w:style>
  <w:style w:type="paragraph" w:styleId="Footer">
    <w:name w:val="footer"/>
    <w:basedOn w:val="Normal"/>
    <w:link w:val="FooterChar"/>
    <w:uiPriority w:val="99"/>
    <w:unhideWhenUsed/>
    <w:rsid w:val="00DF5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D58"/>
  </w:style>
  <w:style w:type="paragraph" w:styleId="ListParagraph">
    <w:name w:val="List Paragraph"/>
    <w:basedOn w:val="Normal"/>
    <w:uiPriority w:val="34"/>
    <w:qFormat/>
    <w:rsid w:val="00A42A6A"/>
    <w:pPr>
      <w:ind w:left="720"/>
      <w:contextualSpacing/>
    </w:pPr>
  </w:style>
  <w:style w:type="paragraph" w:styleId="FootnoteText">
    <w:name w:val="footnote text"/>
    <w:basedOn w:val="Normal"/>
    <w:link w:val="FootnoteTextChar"/>
    <w:uiPriority w:val="99"/>
    <w:semiHidden/>
    <w:unhideWhenUsed/>
    <w:rsid w:val="00591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A9A"/>
    <w:rPr>
      <w:sz w:val="20"/>
      <w:szCs w:val="20"/>
    </w:rPr>
  </w:style>
  <w:style w:type="character" w:styleId="FootnoteReference">
    <w:name w:val="footnote reference"/>
    <w:basedOn w:val="DefaultParagraphFont"/>
    <w:uiPriority w:val="99"/>
    <w:semiHidden/>
    <w:unhideWhenUsed/>
    <w:rsid w:val="00591A9A"/>
    <w:rPr>
      <w:vertAlign w:val="superscript"/>
    </w:rPr>
  </w:style>
  <w:style w:type="character" w:styleId="CommentReference">
    <w:name w:val="annotation reference"/>
    <w:basedOn w:val="DefaultParagraphFont"/>
    <w:uiPriority w:val="99"/>
    <w:semiHidden/>
    <w:unhideWhenUsed/>
    <w:rsid w:val="007008A7"/>
    <w:rPr>
      <w:sz w:val="16"/>
      <w:szCs w:val="16"/>
    </w:rPr>
  </w:style>
  <w:style w:type="paragraph" w:styleId="CommentText">
    <w:name w:val="annotation text"/>
    <w:basedOn w:val="Normal"/>
    <w:link w:val="CommentTextChar"/>
    <w:uiPriority w:val="99"/>
    <w:semiHidden/>
    <w:unhideWhenUsed/>
    <w:rsid w:val="007008A7"/>
    <w:pPr>
      <w:spacing w:line="240" w:lineRule="auto"/>
    </w:pPr>
    <w:rPr>
      <w:sz w:val="20"/>
      <w:szCs w:val="20"/>
    </w:rPr>
  </w:style>
  <w:style w:type="character" w:customStyle="1" w:styleId="CommentTextChar">
    <w:name w:val="Comment Text Char"/>
    <w:basedOn w:val="DefaultParagraphFont"/>
    <w:link w:val="CommentText"/>
    <w:uiPriority w:val="99"/>
    <w:semiHidden/>
    <w:rsid w:val="007008A7"/>
    <w:rPr>
      <w:sz w:val="20"/>
      <w:szCs w:val="20"/>
    </w:rPr>
  </w:style>
  <w:style w:type="paragraph" w:styleId="CommentSubject">
    <w:name w:val="annotation subject"/>
    <w:basedOn w:val="CommentText"/>
    <w:next w:val="CommentText"/>
    <w:link w:val="CommentSubjectChar"/>
    <w:uiPriority w:val="99"/>
    <w:semiHidden/>
    <w:unhideWhenUsed/>
    <w:rsid w:val="007008A7"/>
    <w:rPr>
      <w:b/>
      <w:bCs/>
    </w:rPr>
  </w:style>
  <w:style w:type="character" w:customStyle="1" w:styleId="CommentSubjectChar">
    <w:name w:val="Comment Subject Char"/>
    <w:basedOn w:val="CommentTextChar"/>
    <w:link w:val="CommentSubject"/>
    <w:uiPriority w:val="99"/>
    <w:semiHidden/>
    <w:rsid w:val="007008A7"/>
    <w:rPr>
      <w:b/>
      <w:bCs/>
      <w:sz w:val="20"/>
      <w:szCs w:val="20"/>
    </w:rPr>
  </w:style>
  <w:style w:type="paragraph" w:styleId="Revision">
    <w:name w:val="Revision"/>
    <w:hidden/>
    <w:uiPriority w:val="99"/>
    <w:semiHidden/>
    <w:rsid w:val="00853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92888">
      <w:bodyDiv w:val="1"/>
      <w:marLeft w:val="0"/>
      <w:marRight w:val="0"/>
      <w:marTop w:val="0"/>
      <w:marBottom w:val="0"/>
      <w:divBdr>
        <w:top w:val="none" w:sz="0" w:space="0" w:color="auto"/>
        <w:left w:val="none" w:sz="0" w:space="0" w:color="auto"/>
        <w:bottom w:val="none" w:sz="0" w:space="0" w:color="auto"/>
        <w:right w:val="none" w:sz="0" w:space="0" w:color="auto"/>
      </w:divBdr>
    </w:div>
    <w:div w:id="826894182">
      <w:bodyDiv w:val="1"/>
      <w:marLeft w:val="0"/>
      <w:marRight w:val="0"/>
      <w:marTop w:val="0"/>
      <w:marBottom w:val="0"/>
      <w:divBdr>
        <w:top w:val="none" w:sz="0" w:space="0" w:color="auto"/>
        <w:left w:val="none" w:sz="0" w:space="0" w:color="auto"/>
        <w:bottom w:val="none" w:sz="0" w:space="0" w:color="auto"/>
        <w:right w:val="none" w:sz="0" w:space="0" w:color="auto"/>
      </w:divBdr>
    </w:div>
    <w:div w:id="946306676">
      <w:bodyDiv w:val="1"/>
      <w:marLeft w:val="0"/>
      <w:marRight w:val="0"/>
      <w:marTop w:val="0"/>
      <w:marBottom w:val="0"/>
      <w:divBdr>
        <w:top w:val="none" w:sz="0" w:space="0" w:color="auto"/>
        <w:left w:val="none" w:sz="0" w:space="0" w:color="auto"/>
        <w:bottom w:val="none" w:sz="0" w:space="0" w:color="auto"/>
        <w:right w:val="none" w:sz="0" w:space="0" w:color="auto"/>
      </w:divBdr>
    </w:div>
    <w:div w:id="18893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1980-D44A-4A9D-85D9-0A844879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2019-06-05T13:02:00Z</dcterms:created>
  <dcterms:modified xsi:type="dcterms:W3CDTF">2019-06-10T14:35:00Z</dcterms:modified>
</cp:coreProperties>
</file>